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7EFFE" w14:textId="6FC73512" w:rsidR="00DB0766" w:rsidRPr="00723E94" w:rsidRDefault="00DB0766" w:rsidP="00DB0766">
      <w:pPr>
        <w:rPr>
          <w:b/>
          <w:bCs/>
          <w:sz w:val="22"/>
          <w:lang w:val="it-IT"/>
        </w:rPr>
      </w:pPr>
      <w:r>
        <w:rPr>
          <w:b/>
          <w:bCs/>
          <w:sz w:val="22"/>
          <w:lang w:val="it"/>
        </w:rPr>
        <w:t>Attacchi di phishing: come proteggersi dagli hacker</w:t>
      </w:r>
    </w:p>
    <w:p w14:paraId="05FEB2A0" w14:textId="77777777" w:rsidR="00DB0766" w:rsidRPr="00723E94" w:rsidRDefault="00DB0766" w:rsidP="00DB0766">
      <w:pPr>
        <w:rPr>
          <w:lang w:val="it-IT"/>
        </w:rPr>
      </w:pPr>
      <w:r>
        <w:rPr>
          <w:lang w:val="it"/>
        </w:rPr>
        <w:t>I truffatori attualmente sfruttano la fiducia dei clienti delle banche per ottenere dati di accesso, cioè nome utente e password, ai loro conti. Circa l'80% degli incidenti è causato da cattiva condotta dell'utente a causa di negligenza.</w:t>
      </w:r>
    </w:p>
    <w:p w14:paraId="779688F3" w14:textId="77777777" w:rsidR="00DB0766" w:rsidRPr="00723E94" w:rsidRDefault="00DB0766" w:rsidP="00DB0766">
      <w:pPr>
        <w:rPr>
          <w:b/>
          <w:bCs/>
          <w:szCs w:val="18"/>
          <w:lang w:val="it-IT"/>
        </w:rPr>
      </w:pPr>
      <w:r w:rsidRPr="0024763A">
        <w:rPr>
          <w:b/>
          <w:bCs/>
          <w:szCs w:val="18"/>
          <w:lang w:val="it"/>
        </w:rPr>
        <w:t>Che cos'è il phishing?</w:t>
      </w:r>
    </w:p>
    <w:p w14:paraId="6510B8C7" w14:textId="77777777" w:rsidR="00DB0766" w:rsidRPr="00723E94" w:rsidRDefault="00DB0766" w:rsidP="00DB0766">
      <w:pPr>
        <w:rPr>
          <w:lang w:val="it-IT"/>
        </w:rPr>
      </w:pPr>
      <w:r>
        <w:rPr>
          <w:lang w:val="it"/>
        </w:rPr>
        <w:t>Il phishing è uno degli attacchi informatici più comuni e prende di mira i dati personali e sensibili. Con l'aiuto di notizie false e siti web, che sono spesso indistinguibili da quelli reali nel layout e nei testi, alle vittime viene chiesto di rilasciare i loro dati ai truffatori.</w:t>
      </w:r>
    </w:p>
    <w:p w14:paraId="4D8D96B7" w14:textId="019FCEFA" w:rsidR="00DB0766" w:rsidRPr="00723E94" w:rsidRDefault="00DB0766" w:rsidP="00DB0766">
      <w:pPr>
        <w:rPr>
          <w:szCs w:val="18"/>
          <w:lang w:val="it-IT"/>
        </w:rPr>
      </w:pPr>
      <w:r w:rsidRPr="0024763A">
        <w:rPr>
          <w:b/>
          <w:bCs/>
          <w:szCs w:val="18"/>
          <w:lang w:val="it"/>
        </w:rPr>
        <w:t>Smishing, attacchi di phishing via SMS</w:t>
      </w:r>
      <w:r>
        <w:rPr>
          <w:szCs w:val="18"/>
          <w:lang w:val="it"/>
        </w:rPr>
        <w:t xml:space="preserve">, </w:t>
      </w:r>
      <w:r>
        <w:rPr>
          <w:lang w:val="it"/>
        </w:rPr>
        <w:t xml:space="preserve">sono </w:t>
      </w:r>
      <w:r w:rsidRPr="00CC1097">
        <w:rPr>
          <w:szCs w:val="18"/>
          <w:lang w:val="it"/>
        </w:rPr>
        <w:t>in aumento</w:t>
      </w:r>
      <w:r>
        <w:rPr>
          <w:szCs w:val="18"/>
          <w:lang w:val="it"/>
        </w:rPr>
        <w:t xml:space="preserve">. Quando si utilizza lo smartphone, gli utenti sono meno consapevoli e presumono che i messaggi brevi siano più a prova di falsificazione rispetto alle e-mail. Ciò rende questi attacchi </w:t>
      </w:r>
      <w:r w:rsidRPr="00EF449E">
        <w:rPr>
          <w:szCs w:val="18"/>
          <w:lang w:val="it"/>
        </w:rPr>
        <w:t>un immenso rischio per la sicurezza.</w:t>
      </w:r>
    </w:p>
    <w:p w14:paraId="4BDBBDF3" w14:textId="77777777" w:rsidR="00DB0766" w:rsidRPr="00723E94" w:rsidRDefault="00DB0766" w:rsidP="00DB0766">
      <w:pPr>
        <w:rPr>
          <w:szCs w:val="18"/>
          <w:lang w:val="it-IT"/>
        </w:rPr>
      </w:pPr>
    </w:p>
    <w:p w14:paraId="4812FA74" w14:textId="77777777" w:rsidR="00DB0766" w:rsidRPr="00723E94" w:rsidRDefault="00DB0766" w:rsidP="00DB0766">
      <w:pPr>
        <w:rPr>
          <w:rFonts w:eastAsia="Times New Roman" w:cs="Times New Roman"/>
          <w:b/>
          <w:bCs/>
          <w:color w:val="333333"/>
          <w:szCs w:val="18"/>
          <w:lang w:val="it-IT" w:eastAsia="de-DE"/>
        </w:rPr>
      </w:pPr>
      <w:r w:rsidRPr="00CC1097">
        <w:rPr>
          <w:b/>
          <w:bCs/>
          <w:color w:val="333333"/>
          <w:szCs w:val="18"/>
          <w:lang w:val="it" w:eastAsia="de-DE"/>
        </w:rPr>
        <w:t>Quanto è pericoloso il phishing?</w:t>
      </w:r>
    </w:p>
    <w:p w14:paraId="1B1F128E" w14:textId="5B230F51" w:rsidR="00DB0766" w:rsidRPr="00723E94" w:rsidRDefault="00DB0766" w:rsidP="00DB0766">
      <w:pPr>
        <w:shd w:val="clear" w:color="auto" w:fill="FFFFFF"/>
        <w:spacing w:before="100" w:beforeAutospacing="1" w:after="100" w:afterAutospacing="1" w:line="240" w:lineRule="auto"/>
        <w:rPr>
          <w:rFonts w:eastAsia="Times New Roman" w:cs="Times New Roman"/>
          <w:color w:val="333333"/>
          <w:szCs w:val="18"/>
          <w:lang w:val="it-IT" w:eastAsia="de-DE"/>
        </w:rPr>
      </w:pPr>
      <w:r>
        <w:rPr>
          <w:color w:val="333333"/>
          <w:szCs w:val="18"/>
          <w:lang w:val="it" w:eastAsia="de-DE"/>
        </w:rPr>
        <w:t>Gli attacchi di phishing colpiscono sia privati che aziende. Rubando i dati di accesso, in particolare i dati bancari, gli hacker hanno l'opportunità di effettuare transazioni. Di conseguenza, gli hacker possono rubare grandi quantità di denaro sia da privati che da aziende. Gli attacchi alle aziende possono anche causare enormi danni economici, poiché possono essere colpite somme di milioni.</w:t>
      </w:r>
    </w:p>
    <w:p w14:paraId="12177FF8" w14:textId="50045F42" w:rsidR="00DB0766" w:rsidRPr="00723E94" w:rsidRDefault="001D767A" w:rsidP="00DB0766">
      <w:pPr>
        <w:shd w:val="clear" w:color="auto" w:fill="FFFFFF"/>
        <w:spacing w:before="100" w:beforeAutospacing="1" w:after="100" w:afterAutospacing="1" w:line="240" w:lineRule="auto"/>
        <w:outlineLvl w:val="1"/>
        <w:rPr>
          <w:rFonts w:eastAsia="Times New Roman" w:cs="Times New Roman"/>
          <w:b/>
          <w:bCs/>
          <w:color w:val="333333"/>
          <w:szCs w:val="18"/>
          <w:lang w:val="it-IT" w:eastAsia="de-DE"/>
        </w:rPr>
      </w:pPr>
      <w:r>
        <w:rPr>
          <w:b/>
          <w:bCs/>
          <w:color w:val="333333"/>
          <w:szCs w:val="18"/>
          <w:lang w:val="it" w:eastAsia="de-DE"/>
        </w:rPr>
        <w:t>Come possono essere rilevati</w:t>
      </w:r>
      <w:r>
        <w:rPr>
          <w:lang w:val="it"/>
        </w:rPr>
        <w:t xml:space="preserve"> </w:t>
      </w:r>
      <w:r w:rsidR="00DB0766">
        <w:rPr>
          <w:b/>
          <w:bCs/>
          <w:color w:val="333333"/>
          <w:szCs w:val="18"/>
          <w:lang w:val="it" w:eastAsia="de-DE"/>
        </w:rPr>
        <w:t>gli attacchi</w:t>
      </w:r>
      <w:r>
        <w:rPr>
          <w:lang w:val="it"/>
        </w:rPr>
        <w:t xml:space="preserve"> </w:t>
      </w:r>
      <w:r w:rsidRPr="00524A8F">
        <w:rPr>
          <w:b/>
          <w:bCs/>
          <w:lang w:val="it"/>
        </w:rPr>
        <w:t>di phishing</w:t>
      </w:r>
      <w:r w:rsidR="00797049" w:rsidRPr="00524A8F">
        <w:rPr>
          <w:b/>
          <w:bCs/>
          <w:color w:val="333333"/>
          <w:szCs w:val="18"/>
          <w:lang w:val="it" w:eastAsia="de-DE"/>
        </w:rPr>
        <w:t>?</w:t>
      </w:r>
    </w:p>
    <w:p w14:paraId="2A951148" w14:textId="48147BFE" w:rsidR="00DB0766" w:rsidRPr="00723E94" w:rsidRDefault="00524A8F" w:rsidP="00DB0766">
      <w:pPr>
        <w:shd w:val="clear" w:color="auto" w:fill="FFFFFF"/>
        <w:spacing w:before="100" w:beforeAutospacing="1" w:after="100" w:afterAutospacing="1" w:line="240" w:lineRule="auto"/>
        <w:outlineLvl w:val="1"/>
        <w:rPr>
          <w:rFonts w:eastAsia="Times New Roman" w:cs="Times New Roman"/>
          <w:color w:val="333333"/>
          <w:szCs w:val="18"/>
          <w:lang w:val="it-IT" w:eastAsia="de-DE"/>
        </w:rPr>
      </w:pPr>
      <w:r>
        <w:rPr>
          <w:color w:val="333333"/>
          <w:szCs w:val="18"/>
          <w:lang w:val="it" w:eastAsia="de-DE"/>
        </w:rPr>
        <w:t>Notifiche</w:t>
      </w:r>
      <w:r w:rsidR="00DB0766">
        <w:rPr>
          <w:color w:val="333333"/>
          <w:szCs w:val="18"/>
          <w:lang w:val="it" w:eastAsia="de-DE"/>
        </w:rPr>
        <w:t xml:space="preserve">, </w:t>
      </w:r>
      <w:r>
        <w:rPr>
          <w:color w:val="333333"/>
          <w:szCs w:val="18"/>
          <w:lang w:val="it" w:eastAsia="de-DE"/>
        </w:rPr>
        <w:t>che provengono da truffatori,</w:t>
      </w:r>
      <w:r w:rsidR="00DB0766">
        <w:rPr>
          <w:color w:val="333333"/>
          <w:szCs w:val="18"/>
          <w:lang w:val="it" w:eastAsia="de-DE"/>
        </w:rPr>
        <w:t xml:space="preserve"> hanno spesso determinate caratteristiche. </w:t>
      </w:r>
    </w:p>
    <w:p w14:paraId="33C4B5DF" w14:textId="0E6C2315" w:rsidR="00DB0766" w:rsidRPr="00723E94" w:rsidRDefault="00DB0766" w:rsidP="00DB0766">
      <w:pPr>
        <w:shd w:val="clear" w:color="auto" w:fill="FFFFFF"/>
        <w:spacing w:before="100" w:beforeAutospacing="1" w:after="100" w:afterAutospacing="1" w:line="240" w:lineRule="auto"/>
        <w:outlineLvl w:val="1"/>
        <w:rPr>
          <w:rFonts w:eastAsia="Times New Roman" w:cs="Times New Roman"/>
          <w:b/>
          <w:bCs/>
          <w:color w:val="333333"/>
          <w:szCs w:val="18"/>
          <w:lang w:val="it-IT" w:eastAsia="de-DE"/>
        </w:rPr>
      </w:pPr>
      <w:r>
        <w:rPr>
          <w:color w:val="333333"/>
          <w:szCs w:val="18"/>
          <w:lang w:val="it" w:eastAsia="de-DE"/>
        </w:rPr>
        <w:t>Una selezione di queste caratteristiche</w:t>
      </w:r>
      <w:r w:rsidR="006C78A8">
        <w:rPr>
          <w:color w:val="333333"/>
          <w:szCs w:val="18"/>
          <w:lang w:val="it" w:eastAsia="de-DE"/>
        </w:rPr>
        <w:t xml:space="preserve"> </w:t>
      </w:r>
      <w:proofErr w:type="gramStart"/>
      <w:r w:rsidR="00B115F7">
        <w:rPr>
          <w:color w:val="333333"/>
          <w:szCs w:val="18"/>
          <w:lang w:val="it" w:eastAsia="de-DE"/>
        </w:rPr>
        <w:t>sono</w:t>
      </w:r>
      <w:proofErr w:type="gramEnd"/>
      <w:r w:rsidR="006C78A8">
        <w:rPr>
          <w:color w:val="333333"/>
          <w:szCs w:val="18"/>
          <w:lang w:val="it" w:eastAsia="de-DE"/>
        </w:rPr>
        <w:t xml:space="preserve"> </w:t>
      </w:r>
      <w:r w:rsidR="006C78A8" w:rsidRPr="00797049">
        <w:rPr>
          <w:color w:val="333333"/>
          <w:szCs w:val="18"/>
          <w:lang w:val="it" w:eastAsia="de-DE"/>
        </w:rPr>
        <w:t xml:space="preserve">le seguenti che abbiamo riassunto per </w:t>
      </w:r>
      <w:r w:rsidR="00B115F7">
        <w:rPr>
          <w:color w:val="333333"/>
          <w:szCs w:val="18"/>
          <w:lang w:val="it" w:eastAsia="de-DE"/>
        </w:rPr>
        <w:t>voi</w:t>
      </w:r>
      <w:r w:rsidR="00797049">
        <w:rPr>
          <w:color w:val="333333"/>
          <w:szCs w:val="18"/>
          <w:lang w:val="it" w:eastAsia="de-DE"/>
        </w:rPr>
        <w:t>:</w:t>
      </w:r>
    </w:p>
    <w:p w14:paraId="1C820721" w14:textId="7CDE926A" w:rsidR="00DB0766" w:rsidRPr="00524A8F" w:rsidRDefault="00DB0766" w:rsidP="00DB0766">
      <w:pPr>
        <w:numPr>
          <w:ilvl w:val="0"/>
          <w:numId w:val="22"/>
        </w:numPr>
        <w:shd w:val="clear" w:color="auto" w:fill="FFFFFF"/>
        <w:spacing w:before="100" w:beforeAutospacing="1" w:after="100" w:afterAutospacing="1" w:line="240" w:lineRule="auto"/>
        <w:rPr>
          <w:rFonts w:eastAsia="Times New Roman" w:cs="Times New Roman"/>
          <w:color w:val="333333"/>
          <w:szCs w:val="18"/>
          <w:lang w:val="it-IT" w:eastAsia="de-DE"/>
        </w:rPr>
      </w:pPr>
      <w:r>
        <w:rPr>
          <w:color w:val="333333"/>
          <w:szCs w:val="18"/>
          <w:lang w:val="it" w:eastAsia="de-DE"/>
        </w:rPr>
        <w:t>Includ</w:t>
      </w:r>
      <w:r w:rsidR="00524A8F">
        <w:rPr>
          <w:color w:val="333333"/>
          <w:szCs w:val="18"/>
          <w:lang w:val="it" w:eastAsia="de-DE"/>
        </w:rPr>
        <w:t>e</w:t>
      </w:r>
      <w:r>
        <w:rPr>
          <w:color w:val="333333"/>
          <w:szCs w:val="18"/>
          <w:lang w:val="it" w:eastAsia="de-DE"/>
        </w:rPr>
        <w:t xml:space="preserve"> </w:t>
      </w:r>
      <w:r w:rsidRPr="00451F8C">
        <w:rPr>
          <w:color w:val="333333"/>
          <w:szCs w:val="18"/>
          <w:lang w:val="it" w:eastAsia="de-DE"/>
        </w:rPr>
        <w:t xml:space="preserve">errori ortografici o grammaticali </w:t>
      </w:r>
    </w:p>
    <w:p w14:paraId="43582BAB" w14:textId="0FFAF5D4" w:rsidR="00DB0766" w:rsidRDefault="00DB0766" w:rsidP="00DB0766">
      <w:pPr>
        <w:pStyle w:val="Listenabsatz"/>
        <w:numPr>
          <w:ilvl w:val="0"/>
          <w:numId w:val="22"/>
        </w:numPr>
        <w:shd w:val="clear" w:color="auto" w:fill="FFFFFF"/>
        <w:spacing w:before="100" w:beforeAutospacing="1" w:after="100" w:afterAutospacing="1" w:line="240" w:lineRule="auto"/>
        <w:rPr>
          <w:rFonts w:eastAsia="Times New Roman" w:cs="Times New Roman"/>
          <w:color w:val="333333"/>
          <w:szCs w:val="18"/>
          <w:lang w:eastAsia="de-DE"/>
        </w:rPr>
      </w:pPr>
      <w:r>
        <w:rPr>
          <w:color w:val="333333"/>
          <w:szCs w:val="18"/>
          <w:lang w:val="it" w:eastAsia="de-DE"/>
        </w:rPr>
        <w:t>Invit</w:t>
      </w:r>
      <w:r w:rsidR="00524A8F">
        <w:rPr>
          <w:color w:val="333333"/>
          <w:szCs w:val="18"/>
          <w:lang w:val="it" w:eastAsia="de-DE"/>
        </w:rPr>
        <w:t>a</w:t>
      </w:r>
      <w:r>
        <w:rPr>
          <w:color w:val="333333"/>
          <w:szCs w:val="18"/>
          <w:lang w:val="it" w:eastAsia="de-DE"/>
        </w:rPr>
        <w:t xml:space="preserve"> all'azione</w:t>
      </w:r>
    </w:p>
    <w:p w14:paraId="28901F2E" w14:textId="39062088" w:rsidR="00DB0766" w:rsidRDefault="00DB0766" w:rsidP="00DB0766">
      <w:pPr>
        <w:pStyle w:val="Listenabsatz"/>
        <w:numPr>
          <w:ilvl w:val="0"/>
          <w:numId w:val="22"/>
        </w:numPr>
        <w:shd w:val="clear" w:color="auto" w:fill="FFFFFF"/>
        <w:spacing w:before="100" w:beforeAutospacing="1" w:after="100" w:afterAutospacing="1" w:line="240" w:lineRule="auto"/>
        <w:rPr>
          <w:rFonts w:eastAsia="Times New Roman" w:cs="Times New Roman"/>
          <w:color w:val="333333"/>
          <w:szCs w:val="18"/>
          <w:lang w:eastAsia="de-DE"/>
        </w:rPr>
      </w:pPr>
      <w:r>
        <w:rPr>
          <w:color w:val="333333"/>
          <w:szCs w:val="18"/>
          <w:lang w:val="it" w:eastAsia="de-DE"/>
        </w:rPr>
        <w:t>Segna</w:t>
      </w:r>
      <w:r w:rsidR="00524A8F">
        <w:rPr>
          <w:color w:val="333333"/>
          <w:szCs w:val="18"/>
          <w:lang w:val="it" w:eastAsia="de-DE"/>
        </w:rPr>
        <w:t>la</w:t>
      </w:r>
      <w:r>
        <w:rPr>
          <w:color w:val="333333"/>
          <w:szCs w:val="18"/>
          <w:lang w:val="it" w:eastAsia="de-DE"/>
        </w:rPr>
        <w:t xml:space="preserve"> un'urgenza</w:t>
      </w:r>
    </w:p>
    <w:p w14:paraId="3C08FC4E" w14:textId="77777777" w:rsidR="00DB0766" w:rsidRDefault="00DB0766" w:rsidP="00DB0766">
      <w:pPr>
        <w:pStyle w:val="Listenabsatz"/>
        <w:numPr>
          <w:ilvl w:val="0"/>
          <w:numId w:val="22"/>
        </w:numPr>
        <w:shd w:val="clear" w:color="auto" w:fill="FFFFFF"/>
        <w:spacing w:before="100" w:beforeAutospacing="1" w:after="100" w:afterAutospacing="1" w:line="240" w:lineRule="auto"/>
        <w:rPr>
          <w:rFonts w:eastAsia="Times New Roman" w:cs="Times New Roman"/>
          <w:color w:val="333333"/>
          <w:szCs w:val="18"/>
          <w:lang w:eastAsia="de-DE"/>
        </w:rPr>
      </w:pPr>
      <w:r>
        <w:rPr>
          <w:color w:val="333333"/>
          <w:szCs w:val="18"/>
          <w:lang w:val="it" w:eastAsia="de-DE"/>
        </w:rPr>
        <w:t>Manca il saluto personale</w:t>
      </w:r>
    </w:p>
    <w:p w14:paraId="3FC418F3" w14:textId="77777777" w:rsidR="00DB0766" w:rsidRPr="00723E94" w:rsidRDefault="00DB0766" w:rsidP="00DB0766">
      <w:pPr>
        <w:pStyle w:val="Listenabsatz"/>
        <w:numPr>
          <w:ilvl w:val="0"/>
          <w:numId w:val="22"/>
        </w:numPr>
        <w:shd w:val="clear" w:color="auto" w:fill="FFFFFF"/>
        <w:spacing w:before="100" w:beforeAutospacing="1" w:after="100" w:afterAutospacing="1" w:line="240" w:lineRule="auto"/>
        <w:rPr>
          <w:rFonts w:eastAsia="Times New Roman" w:cs="Times New Roman"/>
          <w:color w:val="333333"/>
          <w:szCs w:val="18"/>
          <w:lang w:val="it-IT" w:eastAsia="de-DE"/>
        </w:rPr>
      </w:pPr>
      <w:r>
        <w:rPr>
          <w:color w:val="333333"/>
          <w:szCs w:val="18"/>
          <w:lang w:val="it" w:eastAsia="de-DE"/>
        </w:rPr>
        <w:t xml:space="preserve">Collegamenti personalizzati nel messaggio (fare clic con il pulsante destro del mouse per visualizzare l'indirizzo nascosto) </w:t>
      </w:r>
    </w:p>
    <w:p w14:paraId="60FDE93C" w14:textId="77777777" w:rsidR="00DB0766" w:rsidRPr="00723E94" w:rsidRDefault="00DB0766" w:rsidP="00DB0766">
      <w:pPr>
        <w:pStyle w:val="Listenabsatz"/>
        <w:numPr>
          <w:ilvl w:val="0"/>
          <w:numId w:val="22"/>
        </w:numPr>
        <w:shd w:val="clear" w:color="auto" w:fill="FFFFFF"/>
        <w:spacing w:before="100" w:beforeAutospacing="1" w:after="100" w:afterAutospacing="1" w:line="240" w:lineRule="auto"/>
        <w:rPr>
          <w:rFonts w:eastAsia="Times New Roman" w:cs="Times New Roman"/>
          <w:color w:val="333333"/>
          <w:szCs w:val="18"/>
          <w:lang w:val="it-IT" w:eastAsia="de-DE"/>
        </w:rPr>
      </w:pPr>
      <w:r>
        <w:rPr>
          <w:color w:val="333333"/>
          <w:szCs w:val="18"/>
          <w:lang w:val="it" w:eastAsia="de-DE"/>
        </w:rPr>
        <w:t>Sono richiesti i dati di accesso e i numeri di carta</w:t>
      </w:r>
    </w:p>
    <w:p w14:paraId="07E97D2A" w14:textId="0647501E" w:rsidR="00DB0766" w:rsidRPr="00F938D5" w:rsidRDefault="00DB0766" w:rsidP="00DB0766">
      <w:pPr>
        <w:numPr>
          <w:ilvl w:val="0"/>
          <w:numId w:val="22"/>
        </w:numPr>
        <w:shd w:val="clear" w:color="auto" w:fill="FFFFFF"/>
        <w:spacing w:before="100" w:beforeAutospacing="1" w:after="100" w:afterAutospacing="1" w:line="240" w:lineRule="auto"/>
        <w:rPr>
          <w:rFonts w:eastAsia="Times New Roman" w:cs="Times New Roman"/>
          <w:color w:val="333333"/>
          <w:szCs w:val="18"/>
          <w:lang w:eastAsia="de-DE"/>
        </w:rPr>
      </w:pPr>
      <w:r w:rsidRPr="00F938D5">
        <w:rPr>
          <w:color w:val="333333"/>
          <w:szCs w:val="18"/>
          <w:lang w:val="it" w:eastAsia="de-DE"/>
        </w:rPr>
        <w:t xml:space="preserve">Mancano le </w:t>
      </w:r>
      <w:r w:rsidR="00524A8F">
        <w:rPr>
          <w:color w:val="333333"/>
          <w:szCs w:val="18"/>
          <w:lang w:val="it" w:eastAsia="de-DE"/>
        </w:rPr>
        <w:t>U</w:t>
      </w:r>
      <w:r w:rsidRPr="00F938D5">
        <w:rPr>
          <w:color w:val="333333"/>
          <w:szCs w:val="18"/>
          <w:lang w:val="it" w:eastAsia="de-DE"/>
        </w:rPr>
        <w:t>mlaut</w:t>
      </w:r>
    </w:p>
    <w:p w14:paraId="237369FC" w14:textId="77777777" w:rsidR="00DB0766" w:rsidRDefault="00DB0766" w:rsidP="00DB0766">
      <w:pPr>
        <w:numPr>
          <w:ilvl w:val="0"/>
          <w:numId w:val="22"/>
        </w:numPr>
        <w:shd w:val="clear" w:color="auto" w:fill="FFFFFF"/>
        <w:spacing w:before="100" w:beforeAutospacing="1" w:after="100" w:afterAutospacing="1" w:line="240" w:lineRule="auto"/>
        <w:rPr>
          <w:rFonts w:eastAsia="Times New Roman" w:cs="Times New Roman"/>
          <w:color w:val="333333"/>
          <w:szCs w:val="18"/>
          <w:lang w:eastAsia="de-DE"/>
        </w:rPr>
      </w:pPr>
      <w:r w:rsidRPr="00F938D5">
        <w:rPr>
          <w:color w:val="333333"/>
          <w:szCs w:val="18"/>
          <w:lang w:val="it" w:eastAsia="de-DE"/>
        </w:rPr>
        <w:t>Contengono caratteri cirillici</w:t>
      </w:r>
    </w:p>
    <w:p w14:paraId="1DB5A517" w14:textId="15A569D1" w:rsidR="00DB0766" w:rsidRPr="00F938D5" w:rsidRDefault="00524A8F" w:rsidP="00DB0766">
      <w:pPr>
        <w:numPr>
          <w:ilvl w:val="0"/>
          <w:numId w:val="22"/>
        </w:numPr>
        <w:shd w:val="clear" w:color="auto" w:fill="FFFFFF"/>
        <w:spacing w:before="100" w:beforeAutospacing="1" w:after="100" w:afterAutospacing="1" w:line="240" w:lineRule="auto"/>
        <w:rPr>
          <w:rFonts w:eastAsia="Times New Roman" w:cs="Times New Roman"/>
          <w:color w:val="333333"/>
          <w:szCs w:val="18"/>
          <w:lang w:eastAsia="de-DE"/>
        </w:rPr>
      </w:pPr>
      <w:r>
        <w:rPr>
          <w:color w:val="333333"/>
          <w:szCs w:val="18"/>
          <w:lang w:val="it" w:eastAsia="de-DE"/>
        </w:rPr>
        <w:t>Etc.</w:t>
      </w:r>
    </w:p>
    <w:p w14:paraId="5C8B3434" w14:textId="78E26D21" w:rsidR="00DB0766" w:rsidRPr="00723E94" w:rsidRDefault="00797049" w:rsidP="00DB0766">
      <w:pPr>
        <w:shd w:val="clear" w:color="auto" w:fill="FFFFFF"/>
        <w:spacing w:before="100" w:beforeAutospacing="1" w:after="100" w:afterAutospacing="1" w:line="240" w:lineRule="auto"/>
        <w:outlineLvl w:val="1"/>
        <w:rPr>
          <w:rFonts w:eastAsia="Times New Roman" w:cs="Times New Roman"/>
          <w:color w:val="333333"/>
          <w:szCs w:val="18"/>
          <w:lang w:val="it-IT" w:eastAsia="de-DE"/>
        </w:rPr>
      </w:pPr>
      <w:r>
        <w:rPr>
          <w:b/>
          <w:bCs/>
          <w:color w:val="333333"/>
          <w:szCs w:val="18"/>
          <w:lang w:val="it" w:eastAsia="de-DE"/>
        </w:rPr>
        <w:t xml:space="preserve">Come </w:t>
      </w:r>
      <w:bookmarkStart w:id="0" w:name="_Hlk104284302"/>
      <w:r w:rsidR="00524A8F" w:rsidRPr="00CC1097">
        <w:rPr>
          <w:b/>
          <w:bCs/>
          <w:color w:val="333333"/>
          <w:szCs w:val="18"/>
          <w:lang w:val="it" w:eastAsia="de-DE"/>
        </w:rPr>
        <w:t>pu</w:t>
      </w:r>
      <w:r w:rsidR="00524A8F">
        <w:rPr>
          <w:b/>
          <w:bCs/>
          <w:color w:val="333333"/>
          <w:szCs w:val="18"/>
          <w:lang w:val="it" w:eastAsia="de-DE"/>
        </w:rPr>
        <w:t>ò</w:t>
      </w:r>
      <w:r>
        <w:rPr>
          <w:b/>
          <w:bCs/>
          <w:color w:val="333333"/>
          <w:szCs w:val="18"/>
          <w:lang w:val="it" w:eastAsia="de-DE"/>
        </w:rPr>
        <w:t xml:space="preserve"> </w:t>
      </w:r>
      <w:bookmarkEnd w:id="0"/>
      <w:r w:rsidR="00DB0766">
        <w:rPr>
          <w:b/>
          <w:bCs/>
          <w:color w:val="333333"/>
          <w:szCs w:val="18"/>
          <w:lang w:val="it" w:eastAsia="de-DE"/>
        </w:rPr>
        <w:t>protegger</w:t>
      </w:r>
      <w:r w:rsidR="00524A8F">
        <w:rPr>
          <w:b/>
          <w:bCs/>
          <w:color w:val="333333"/>
          <w:szCs w:val="18"/>
          <w:lang w:val="it" w:eastAsia="de-DE"/>
        </w:rPr>
        <w:t>si</w:t>
      </w:r>
      <w:r>
        <w:rPr>
          <w:b/>
          <w:bCs/>
          <w:color w:val="333333"/>
          <w:szCs w:val="18"/>
          <w:lang w:val="it" w:eastAsia="de-DE"/>
        </w:rPr>
        <w:t>?</w:t>
      </w:r>
      <w:r>
        <w:rPr>
          <w:lang w:val="it"/>
        </w:rPr>
        <w:t xml:space="preserve"> </w:t>
      </w:r>
      <w:r w:rsidR="00DB0766">
        <w:rPr>
          <w:b/>
          <w:bCs/>
          <w:color w:val="333333"/>
          <w:szCs w:val="18"/>
          <w:lang w:val="it" w:eastAsia="de-DE"/>
        </w:rPr>
        <w:br/>
      </w:r>
      <w:r w:rsidR="00DB0766" w:rsidRPr="00D8638A">
        <w:rPr>
          <w:color w:val="333333"/>
          <w:szCs w:val="18"/>
          <w:lang w:val="it" w:eastAsia="de-DE"/>
        </w:rPr>
        <w:br/>
      </w:r>
      <w:r w:rsidR="00DB0766">
        <w:rPr>
          <w:color w:val="333333"/>
          <w:szCs w:val="18"/>
          <w:lang w:val="it" w:eastAsia="de-DE"/>
        </w:rPr>
        <w:t xml:space="preserve">Oltre alla capacità di rilevare gli attacchi di phishing, non dovrebbe mancare un'ampia protezione. </w:t>
      </w:r>
    </w:p>
    <w:p w14:paraId="635E885A" w14:textId="63ADDAEF" w:rsidR="00DB0766" w:rsidRPr="00723E94" w:rsidRDefault="00DB0766" w:rsidP="00DB0766">
      <w:pPr>
        <w:shd w:val="clear" w:color="auto" w:fill="FFFFFF"/>
        <w:spacing w:before="100" w:beforeAutospacing="1" w:after="100" w:afterAutospacing="1" w:line="240" w:lineRule="auto"/>
        <w:outlineLvl w:val="1"/>
        <w:rPr>
          <w:rFonts w:eastAsia="Times New Roman" w:cs="Times New Roman"/>
          <w:color w:val="333333"/>
          <w:szCs w:val="18"/>
          <w:lang w:val="it-IT" w:eastAsia="de-DE"/>
        </w:rPr>
      </w:pPr>
      <w:r>
        <w:rPr>
          <w:color w:val="333333"/>
          <w:szCs w:val="18"/>
          <w:lang w:val="it" w:eastAsia="de-DE"/>
        </w:rPr>
        <w:t xml:space="preserve">Con questi </w:t>
      </w:r>
      <w:r w:rsidR="00B84340">
        <w:rPr>
          <w:color w:val="333333"/>
          <w:szCs w:val="18"/>
          <w:lang w:val="it" w:eastAsia="de-DE"/>
        </w:rPr>
        <w:t>8</w:t>
      </w:r>
      <w:r>
        <w:rPr>
          <w:color w:val="333333"/>
          <w:szCs w:val="18"/>
          <w:lang w:val="it" w:eastAsia="de-DE"/>
        </w:rPr>
        <w:t xml:space="preserve"> consigli </w:t>
      </w:r>
      <w:r w:rsidR="00524A8F" w:rsidRPr="00524A8F">
        <w:rPr>
          <w:color w:val="333333"/>
          <w:szCs w:val="18"/>
          <w:lang w:val="it" w:eastAsia="de-DE"/>
        </w:rPr>
        <w:t xml:space="preserve">può </w:t>
      </w:r>
      <w:r>
        <w:rPr>
          <w:color w:val="333333"/>
          <w:szCs w:val="18"/>
          <w:lang w:val="it" w:eastAsia="de-DE"/>
        </w:rPr>
        <w:t>protegger</w:t>
      </w:r>
      <w:r w:rsidR="00524A8F">
        <w:rPr>
          <w:color w:val="333333"/>
          <w:szCs w:val="18"/>
          <w:lang w:val="it" w:eastAsia="de-DE"/>
        </w:rPr>
        <w:t>s</w:t>
      </w:r>
      <w:r>
        <w:rPr>
          <w:color w:val="333333"/>
          <w:szCs w:val="18"/>
          <w:lang w:val="it" w:eastAsia="de-DE"/>
        </w:rPr>
        <w:t>i:</w:t>
      </w:r>
    </w:p>
    <w:p w14:paraId="3CA1E041" w14:textId="1C3E23A7" w:rsidR="00DB0766" w:rsidRDefault="006C1417" w:rsidP="00DB0766">
      <w:pPr>
        <w:numPr>
          <w:ilvl w:val="0"/>
          <w:numId w:val="23"/>
        </w:numPr>
        <w:shd w:val="clear" w:color="auto" w:fill="FFFFFF"/>
        <w:spacing w:before="100" w:beforeAutospacing="1" w:after="100" w:afterAutospacing="1" w:line="240" w:lineRule="auto"/>
        <w:rPr>
          <w:rFonts w:eastAsia="Times New Roman" w:cs="Times New Roman"/>
          <w:color w:val="333333"/>
          <w:szCs w:val="18"/>
          <w:lang w:eastAsia="de-DE"/>
        </w:rPr>
      </w:pPr>
      <w:r>
        <w:rPr>
          <w:color w:val="333333"/>
          <w:szCs w:val="18"/>
          <w:lang w:val="it" w:eastAsia="de-DE"/>
        </w:rPr>
        <w:t xml:space="preserve">Installare </w:t>
      </w:r>
      <w:r w:rsidR="00DB0766">
        <w:rPr>
          <w:color w:val="333333"/>
          <w:szCs w:val="18"/>
          <w:lang w:val="it" w:eastAsia="de-DE"/>
        </w:rPr>
        <w:t>programmi antivirus</w:t>
      </w:r>
      <w:r w:rsidR="00265C80">
        <w:rPr>
          <w:color w:val="333333"/>
          <w:szCs w:val="18"/>
          <w:lang w:val="it" w:eastAsia="de-DE"/>
        </w:rPr>
        <w:t>.</w:t>
      </w:r>
    </w:p>
    <w:p w14:paraId="7C83E2CC" w14:textId="270404E0" w:rsidR="008904FD" w:rsidRPr="00723E94" w:rsidRDefault="0050365D" w:rsidP="00DB0766">
      <w:pPr>
        <w:numPr>
          <w:ilvl w:val="0"/>
          <w:numId w:val="23"/>
        </w:numPr>
        <w:shd w:val="clear" w:color="auto" w:fill="FFFFFF"/>
        <w:spacing w:before="100" w:beforeAutospacing="1" w:after="100" w:afterAutospacing="1" w:line="240" w:lineRule="auto"/>
        <w:rPr>
          <w:rFonts w:eastAsia="Times New Roman" w:cs="Times New Roman"/>
          <w:color w:val="333333"/>
          <w:szCs w:val="18"/>
          <w:lang w:val="it-IT" w:eastAsia="de-DE"/>
        </w:rPr>
      </w:pPr>
      <w:r>
        <w:rPr>
          <w:color w:val="333333"/>
          <w:szCs w:val="18"/>
          <w:lang w:val="it" w:eastAsia="de-DE"/>
        </w:rPr>
        <w:t xml:space="preserve">Controllare </w:t>
      </w:r>
      <w:r w:rsidR="0044108D">
        <w:rPr>
          <w:color w:val="333333"/>
          <w:szCs w:val="18"/>
          <w:lang w:val="it" w:eastAsia="de-DE"/>
        </w:rPr>
        <w:t>l'indirizzo e-mail</w:t>
      </w:r>
      <w:r w:rsidR="004612B1">
        <w:rPr>
          <w:color w:val="333333"/>
          <w:szCs w:val="18"/>
          <w:lang w:val="it" w:eastAsia="de-DE"/>
        </w:rPr>
        <w:t xml:space="preserve"> del </w:t>
      </w:r>
      <w:r w:rsidR="008904FD">
        <w:rPr>
          <w:color w:val="333333"/>
          <w:szCs w:val="18"/>
          <w:lang w:val="it" w:eastAsia="de-DE"/>
        </w:rPr>
        <w:t>mittente dei messaggi</w:t>
      </w:r>
      <w:r w:rsidR="00265C80">
        <w:rPr>
          <w:color w:val="333333"/>
          <w:szCs w:val="18"/>
          <w:lang w:val="it" w:eastAsia="de-DE"/>
        </w:rPr>
        <w:t>.</w:t>
      </w:r>
    </w:p>
    <w:p w14:paraId="2924E53F" w14:textId="6A3181D1" w:rsidR="00DB0766" w:rsidRPr="00723E94" w:rsidRDefault="00E754BE" w:rsidP="00DB0766">
      <w:pPr>
        <w:numPr>
          <w:ilvl w:val="0"/>
          <w:numId w:val="23"/>
        </w:numPr>
        <w:shd w:val="clear" w:color="auto" w:fill="FFFFFF"/>
        <w:spacing w:before="100" w:beforeAutospacing="1" w:after="100" w:afterAutospacing="1" w:line="240" w:lineRule="auto"/>
        <w:rPr>
          <w:rFonts w:eastAsia="Times New Roman" w:cs="Times New Roman"/>
          <w:strike/>
          <w:color w:val="333333"/>
          <w:szCs w:val="18"/>
          <w:lang w:val="it-IT" w:eastAsia="de-DE"/>
        </w:rPr>
      </w:pPr>
      <w:r w:rsidRPr="00040994">
        <w:rPr>
          <w:color w:val="333333"/>
          <w:szCs w:val="18"/>
          <w:lang w:val="it" w:eastAsia="de-DE"/>
        </w:rPr>
        <w:t xml:space="preserve">Non condividere mai le </w:t>
      </w:r>
      <w:r w:rsidR="00524A8F">
        <w:rPr>
          <w:color w:val="333333"/>
          <w:szCs w:val="18"/>
          <w:lang w:val="it" w:eastAsia="de-DE"/>
        </w:rPr>
        <w:t>S</w:t>
      </w:r>
      <w:r w:rsidRPr="00040994">
        <w:rPr>
          <w:color w:val="333333"/>
          <w:szCs w:val="18"/>
          <w:lang w:val="it" w:eastAsia="de-DE"/>
        </w:rPr>
        <w:t xml:space="preserve">ue informazioni personali e sensibili con estranei. Innanzitutto, controlla l'impronta del sito Web ufficiale e, se necessario, chiama il mittente tramite questo numero di telefono. Non utilizzare il numero di telefono del messaggio, ma il numero del sito ufficiale. </w:t>
      </w:r>
    </w:p>
    <w:p w14:paraId="2540F786" w14:textId="5F34085B" w:rsidR="00DB0766" w:rsidRPr="00723E94" w:rsidRDefault="00B115F7" w:rsidP="00DB0766">
      <w:pPr>
        <w:numPr>
          <w:ilvl w:val="0"/>
          <w:numId w:val="23"/>
        </w:numPr>
        <w:shd w:val="clear" w:color="auto" w:fill="FFFFFF"/>
        <w:spacing w:before="100" w:beforeAutospacing="1" w:after="100" w:afterAutospacing="1" w:line="240" w:lineRule="auto"/>
        <w:rPr>
          <w:rFonts w:eastAsia="Times New Roman" w:cs="Times New Roman"/>
          <w:color w:val="333333"/>
          <w:szCs w:val="18"/>
          <w:lang w:val="it-IT" w:eastAsia="de-DE"/>
        </w:rPr>
      </w:pPr>
      <w:r>
        <w:rPr>
          <w:color w:val="333333"/>
          <w:szCs w:val="18"/>
          <w:lang w:val="it" w:eastAsia="de-DE"/>
        </w:rPr>
        <w:t xml:space="preserve">Non aprire ma </w:t>
      </w:r>
      <w:r w:rsidR="0054399C">
        <w:rPr>
          <w:color w:val="333333"/>
          <w:szCs w:val="18"/>
          <w:lang w:val="it" w:eastAsia="de-DE"/>
        </w:rPr>
        <w:t xml:space="preserve">allegati da </w:t>
      </w:r>
      <w:r w:rsidR="00353D0F">
        <w:rPr>
          <w:color w:val="333333"/>
          <w:szCs w:val="18"/>
          <w:lang w:val="it" w:eastAsia="de-DE"/>
        </w:rPr>
        <w:t>mittenti sconosciuti.</w:t>
      </w:r>
      <w:r w:rsidR="00BF3FF6">
        <w:rPr>
          <w:color w:val="333333"/>
          <w:szCs w:val="18"/>
          <w:lang w:val="it" w:eastAsia="de-DE"/>
        </w:rPr>
        <w:t xml:space="preserve"> </w:t>
      </w:r>
      <w:r w:rsidR="00F07771">
        <w:rPr>
          <w:lang w:val="it"/>
        </w:rPr>
        <w:t xml:space="preserve"> </w:t>
      </w:r>
      <w:r w:rsidR="00DB0766">
        <w:rPr>
          <w:color w:val="333333"/>
          <w:szCs w:val="18"/>
          <w:lang w:val="it" w:eastAsia="de-DE"/>
        </w:rPr>
        <w:t>Particolarmente vulnerabili sono quei file che</w:t>
      </w:r>
      <w:r>
        <w:rPr>
          <w:color w:val="333333"/>
          <w:szCs w:val="18"/>
          <w:lang w:val="it" w:eastAsia="de-DE"/>
        </w:rPr>
        <w:t xml:space="preserve"> finiscono su</w:t>
      </w:r>
      <w:r w:rsidR="00DB0766">
        <w:rPr>
          <w:color w:val="333333"/>
          <w:szCs w:val="18"/>
          <w:lang w:val="it" w:eastAsia="de-DE"/>
        </w:rPr>
        <w:t xml:space="preserve"> .</w:t>
      </w:r>
      <w:proofErr w:type="spellStart"/>
      <w:r w:rsidR="00DB0766">
        <w:rPr>
          <w:color w:val="333333"/>
          <w:szCs w:val="18"/>
          <w:lang w:val="it" w:eastAsia="de-DE"/>
        </w:rPr>
        <w:t>exe</w:t>
      </w:r>
      <w:proofErr w:type="spellEnd"/>
      <w:r w:rsidR="00DB0766" w:rsidRPr="00CC1097">
        <w:rPr>
          <w:color w:val="333333"/>
          <w:szCs w:val="18"/>
          <w:lang w:val="it" w:eastAsia="de-DE"/>
        </w:rPr>
        <w:t>", ".</w:t>
      </w:r>
      <w:r w:rsidR="00F07771">
        <w:rPr>
          <w:lang w:val="it"/>
        </w:rPr>
        <w:t xml:space="preserve"> </w:t>
      </w:r>
      <w:proofErr w:type="spellStart"/>
      <w:r w:rsidR="00DB0766">
        <w:rPr>
          <w:color w:val="333333"/>
          <w:szCs w:val="18"/>
          <w:lang w:val="it" w:eastAsia="de-DE"/>
        </w:rPr>
        <w:t>msi</w:t>
      </w:r>
      <w:proofErr w:type="spellEnd"/>
      <w:r w:rsidR="00DB0766" w:rsidRPr="00CC1097">
        <w:rPr>
          <w:color w:val="333333"/>
          <w:szCs w:val="18"/>
          <w:lang w:val="it" w:eastAsia="de-DE"/>
        </w:rPr>
        <w:t>"</w:t>
      </w:r>
      <w:r w:rsidR="00DB0766">
        <w:rPr>
          <w:color w:val="333333"/>
          <w:szCs w:val="18"/>
          <w:lang w:val="it" w:eastAsia="de-DE"/>
        </w:rPr>
        <w:t xml:space="preserve"> e</w:t>
      </w:r>
      <w:r w:rsidR="00DB0766" w:rsidRPr="00CC1097">
        <w:rPr>
          <w:color w:val="333333"/>
          <w:szCs w:val="18"/>
          <w:lang w:val="it" w:eastAsia="de-DE"/>
        </w:rPr>
        <w:t xml:space="preserve"> ".</w:t>
      </w:r>
      <w:r w:rsidR="00F07771">
        <w:rPr>
          <w:lang w:val="it"/>
        </w:rPr>
        <w:t xml:space="preserve"> </w:t>
      </w:r>
      <w:proofErr w:type="spellStart"/>
      <w:r w:rsidR="00DB0766">
        <w:rPr>
          <w:color w:val="333333"/>
          <w:szCs w:val="18"/>
          <w:lang w:val="it" w:eastAsia="de-DE"/>
        </w:rPr>
        <w:t>scr</w:t>
      </w:r>
      <w:proofErr w:type="spellEnd"/>
      <w:r w:rsidR="00DB0766" w:rsidRPr="00CC1097">
        <w:rPr>
          <w:color w:val="333333"/>
          <w:szCs w:val="18"/>
          <w:lang w:val="it" w:eastAsia="de-DE"/>
        </w:rPr>
        <w:t>"</w:t>
      </w:r>
      <w:r w:rsidR="00DB0766">
        <w:rPr>
          <w:color w:val="333333"/>
          <w:szCs w:val="18"/>
          <w:lang w:val="it" w:eastAsia="de-DE"/>
        </w:rPr>
        <w:t>.</w:t>
      </w:r>
    </w:p>
    <w:p w14:paraId="48648F98" w14:textId="77777777" w:rsidR="00DB0766" w:rsidRPr="00723E94" w:rsidRDefault="00DB0766" w:rsidP="00DB0766">
      <w:pPr>
        <w:numPr>
          <w:ilvl w:val="0"/>
          <w:numId w:val="23"/>
        </w:numPr>
        <w:shd w:val="clear" w:color="auto" w:fill="FFFFFF"/>
        <w:spacing w:before="100" w:beforeAutospacing="1" w:after="100" w:afterAutospacing="1" w:line="240" w:lineRule="auto"/>
        <w:rPr>
          <w:rFonts w:eastAsia="Times New Roman" w:cs="Times New Roman"/>
          <w:color w:val="333333"/>
          <w:szCs w:val="18"/>
          <w:lang w:val="it-IT" w:eastAsia="de-DE"/>
        </w:rPr>
      </w:pPr>
      <w:r>
        <w:rPr>
          <w:color w:val="333333"/>
          <w:szCs w:val="18"/>
          <w:lang w:val="it" w:eastAsia="de-DE"/>
        </w:rPr>
        <w:t>Utilizzare dati di accesso diversi per account diversi. In questo modo si evitano attacchi a più account.</w:t>
      </w:r>
    </w:p>
    <w:p w14:paraId="54E591BC" w14:textId="77777777" w:rsidR="00DB0766" w:rsidRPr="00723E94" w:rsidRDefault="00DB0766" w:rsidP="00DB0766">
      <w:pPr>
        <w:numPr>
          <w:ilvl w:val="0"/>
          <w:numId w:val="23"/>
        </w:numPr>
        <w:shd w:val="clear" w:color="auto" w:fill="FFFFFF"/>
        <w:spacing w:before="100" w:beforeAutospacing="1" w:after="100" w:afterAutospacing="1" w:line="240" w:lineRule="auto"/>
        <w:rPr>
          <w:rFonts w:eastAsia="Times New Roman" w:cs="Times New Roman"/>
          <w:color w:val="333333"/>
          <w:szCs w:val="18"/>
          <w:lang w:val="it-IT" w:eastAsia="de-DE"/>
        </w:rPr>
      </w:pPr>
      <w:r>
        <w:rPr>
          <w:color w:val="333333"/>
          <w:szCs w:val="18"/>
          <w:lang w:val="it" w:eastAsia="de-DE"/>
        </w:rPr>
        <w:t>Utilizzare l'autenticazione a più fattori. Di conseguenza, il nome utente e la password non sono più sufficienti per hackerare un account.</w:t>
      </w:r>
    </w:p>
    <w:p w14:paraId="0614B922" w14:textId="0B7FC036" w:rsidR="00DB0766" w:rsidRPr="00723E94" w:rsidRDefault="00DB0766" w:rsidP="00DB0766">
      <w:pPr>
        <w:numPr>
          <w:ilvl w:val="0"/>
          <w:numId w:val="23"/>
        </w:numPr>
        <w:shd w:val="clear" w:color="auto" w:fill="FFFFFF"/>
        <w:spacing w:before="100" w:beforeAutospacing="1" w:after="100" w:afterAutospacing="1" w:line="240" w:lineRule="auto"/>
        <w:rPr>
          <w:rFonts w:eastAsia="Times New Roman" w:cs="Times New Roman"/>
          <w:color w:val="333333"/>
          <w:szCs w:val="18"/>
          <w:lang w:val="it-IT" w:eastAsia="de-DE"/>
        </w:rPr>
      </w:pPr>
      <w:r>
        <w:rPr>
          <w:color w:val="333333"/>
          <w:szCs w:val="18"/>
          <w:lang w:val="it" w:eastAsia="de-DE"/>
        </w:rPr>
        <w:lastRenderedPageBreak/>
        <w:t xml:space="preserve"> Gli aggiornamenti periodici e gli aggiornamenti dei sistemi possono aiutare a proteggere dagli hacker.</w:t>
      </w:r>
    </w:p>
    <w:p w14:paraId="4BF015E7" w14:textId="46862DF5" w:rsidR="00CD0342" w:rsidRPr="00723E94" w:rsidRDefault="008D77B8" w:rsidP="00DB0766">
      <w:pPr>
        <w:numPr>
          <w:ilvl w:val="0"/>
          <w:numId w:val="23"/>
        </w:numPr>
        <w:shd w:val="clear" w:color="auto" w:fill="FFFFFF"/>
        <w:spacing w:before="100" w:beforeAutospacing="1" w:after="100" w:afterAutospacing="1" w:line="240" w:lineRule="auto"/>
        <w:rPr>
          <w:rFonts w:eastAsia="Times New Roman" w:cs="Times New Roman"/>
          <w:color w:val="333333"/>
          <w:szCs w:val="18"/>
          <w:lang w:val="it-IT" w:eastAsia="de-DE"/>
        </w:rPr>
      </w:pPr>
      <w:r>
        <w:rPr>
          <w:lang w:val="it"/>
        </w:rPr>
        <w:t xml:space="preserve"> Effettuare regolarmente </w:t>
      </w:r>
      <w:r w:rsidR="008F06CD">
        <w:rPr>
          <w:color w:val="333333"/>
          <w:szCs w:val="18"/>
          <w:lang w:val="it" w:eastAsia="de-DE"/>
        </w:rPr>
        <w:t>sensibilizzazioni dei</w:t>
      </w:r>
      <w:r>
        <w:rPr>
          <w:lang w:val="it"/>
        </w:rPr>
        <w:t xml:space="preserve"> </w:t>
      </w:r>
      <w:r w:rsidR="00EA0892">
        <w:rPr>
          <w:color w:val="333333"/>
          <w:szCs w:val="18"/>
          <w:lang w:val="it" w:eastAsia="de-DE"/>
        </w:rPr>
        <w:t>dipendenti</w:t>
      </w:r>
      <w:r w:rsidR="00040994">
        <w:rPr>
          <w:color w:val="333333"/>
          <w:szCs w:val="18"/>
          <w:lang w:val="it" w:eastAsia="de-DE"/>
        </w:rPr>
        <w:t>,</w:t>
      </w:r>
      <w:r>
        <w:rPr>
          <w:lang w:val="it"/>
        </w:rPr>
        <w:t xml:space="preserve"> i </w:t>
      </w:r>
      <w:r w:rsidR="008F06CD">
        <w:rPr>
          <w:color w:val="333333"/>
          <w:szCs w:val="18"/>
          <w:lang w:val="it" w:eastAsia="de-DE"/>
        </w:rPr>
        <w:t xml:space="preserve"> cosiddetti </w:t>
      </w:r>
      <w:r>
        <w:rPr>
          <w:lang w:val="it"/>
        </w:rPr>
        <w:t xml:space="preserve"> corsi di formazione </w:t>
      </w:r>
      <w:r w:rsidR="00652D05" w:rsidRPr="00652D05">
        <w:rPr>
          <w:color w:val="333333"/>
          <w:szCs w:val="18"/>
          <w:lang w:val="it" w:eastAsia="de-DE"/>
        </w:rPr>
        <w:t>IT Awareness.</w:t>
      </w:r>
    </w:p>
    <w:p w14:paraId="640F0D0A" w14:textId="658A8E01" w:rsidR="00DB0766" w:rsidRPr="00723E94" w:rsidRDefault="00DB0766" w:rsidP="00DB0766">
      <w:pPr>
        <w:shd w:val="clear" w:color="auto" w:fill="FFFFFF"/>
        <w:spacing w:before="100" w:beforeAutospacing="1" w:after="100" w:afterAutospacing="1" w:line="240" w:lineRule="auto"/>
        <w:rPr>
          <w:rFonts w:eastAsia="Times New Roman" w:cs="Times New Roman"/>
          <w:color w:val="333333"/>
          <w:szCs w:val="18"/>
          <w:lang w:val="it-IT" w:eastAsia="de-DE"/>
        </w:rPr>
      </w:pPr>
      <w:r>
        <w:rPr>
          <w:color w:val="333333"/>
          <w:szCs w:val="18"/>
          <w:lang w:val="it" w:eastAsia="de-DE"/>
        </w:rPr>
        <w:t>Dai programmi antivirus alle analisi delle vulnerabilità e all'autenticazione a più fattori</w:t>
      </w:r>
      <w:r w:rsidR="00E31F15">
        <w:rPr>
          <w:color w:val="333333"/>
          <w:szCs w:val="18"/>
          <w:lang w:val="it" w:eastAsia="de-DE"/>
        </w:rPr>
        <w:t xml:space="preserve">, oltre a </w:t>
      </w:r>
      <w:r>
        <w:rPr>
          <w:lang w:val="it"/>
        </w:rPr>
        <w:t xml:space="preserve">corsi </w:t>
      </w:r>
      <w:r w:rsidR="000A2186">
        <w:rPr>
          <w:color w:val="333333"/>
          <w:szCs w:val="18"/>
          <w:lang w:val="it" w:eastAsia="de-DE"/>
        </w:rPr>
        <w:t>di formazione</w:t>
      </w:r>
      <w:r>
        <w:rPr>
          <w:color w:val="333333"/>
          <w:szCs w:val="18"/>
          <w:lang w:val="it" w:eastAsia="de-DE"/>
        </w:rPr>
        <w:t xml:space="preserve">: l'azienda IT KONVERTO offre sicurezza IT sotto tutti gli aspetti e aiuta a sviluppare una strategia di sicurezza adatta a </w:t>
      </w:r>
      <w:r w:rsidR="00B115F7">
        <w:rPr>
          <w:color w:val="333333"/>
          <w:szCs w:val="18"/>
          <w:lang w:val="it" w:eastAsia="de-DE"/>
        </w:rPr>
        <w:t>Lei.</w:t>
      </w:r>
    </w:p>
    <w:sectPr w:rsidR="00DB0766" w:rsidRPr="00723E94" w:rsidSect="00FD0162">
      <w:headerReference w:type="default" r:id="rId11"/>
      <w:footerReference w:type="default" r:id="rId12"/>
      <w:headerReference w:type="first" r:id="rId13"/>
      <w:pgSz w:w="11906" w:h="16838" w:code="9"/>
      <w:pgMar w:top="1134" w:right="1701" w:bottom="1418" w:left="1304"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0419F" w14:textId="77777777" w:rsidR="00A11732" w:rsidRDefault="00A11732">
      <w:r>
        <w:rPr>
          <w:lang w:val="it"/>
        </w:rPr>
        <w:separator/>
      </w:r>
    </w:p>
  </w:endnote>
  <w:endnote w:type="continuationSeparator" w:id="0">
    <w:p w14:paraId="3C338E8B" w14:textId="77777777" w:rsidR="00A11732" w:rsidRDefault="00A11732">
      <w:r>
        <w:rPr>
          <w:lang w:val="i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S 45 Light">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F6592" w14:textId="77777777" w:rsidR="00F64509" w:rsidRPr="00B1621C" w:rsidRDefault="00F64509" w:rsidP="00B65C10">
    <w:pPr>
      <w:pStyle w:val="Fuzeile"/>
      <w:tabs>
        <w:tab w:val="clear" w:pos="4536"/>
        <w:tab w:val="clear" w:pos="9072"/>
        <w:tab w:val="right" w:pos="8220"/>
        <w:tab w:val="right" w:pos="9600"/>
      </w:tabs>
      <w:rPr>
        <w:rFonts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F6AC7" w14:textId="77777777" w:rsidR="00A11732" w:rsidRDefault="00A11732">
      <w:r>
        <w:rPr>
          <w:lang w:val="it"/>
        </w:rPr>
        <w:separator/>
      </w:r>
    </w:p>
  </w:footnote>
  <w:footnote w:type="continuationSeparator" w:id="0">
    <w:p w14:paraId="6827D4D8" w14:textId="77777777" w:rsidR="00A11732" w:rsidRDefault="00A11732">
      <w:r>
        <w:rPr>
          <w:lang w:val="i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D2F59" w14:textId="77777777" w:rsidR="00C97958" w:rsidRDefault="00C97958">
    <w:pPr>
      <w:pStyle w:val="Kopfzeile"/>
    </w:pPr>
    <w:r>
      <w:rPr>
        <w:noProof/>
        <w:lang w:val="it"/>
      </w:rPr>
      <w:drawing>
        <wp:anchor distT="0" distB="0" distL="114300" distR="114300" simplePos="0" relativeHeight="251659264" behindDoc="0" locked="0" layoutInCell="1" allowOverlap="1" wp14:anchorId="40433AE3" wp14:editId="6E36DE05">
          <wp:simplePos x="0" y="0"/>
          <wp:positionH relativeFrom="page">
            <wp:align>center</wp:align>
          </wp:positionH>
          <wp:positionV relativeFrom="paragraph">
            <wp:posOffset>-448310</wp:posOffset>
          </wp:positionV>
          <wp:extent cx="7571740" cy="10709831"/>
          <wp:effectExtent l="0" t="0" r="0"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tokollHG.png"/>
                  <pic:cNvPicPr/>
                </pic:nvPicPr>
                <pic:blipFill>
                  <a:blip r:embed="rId1">
                    <a:extLst>
                      <a:ext uri="{28A0092B-C50C-407E-A947-70E740481C1C}">
                        <a14:useLocalDpi xmlns:a14="http://schemas.microsoft.com/office/drawing/2010/main" val="0"/>
                      </a:ext>
                    </a:extLst>
                  </a:blip>
                  <a:stretch>
                    <a:fillRect/>
                  </a:stretch>
                </pic:blipFill>
                <pic:spPr>
                  <a:xfrm>
                    <a:off x="0" y="0"/>
                    <a:ext cx="7571740" cy="1070983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31FEE" w14:textId="77777777" w:rsidR="00C97958" w:rsidRDefault="00C97958">
    <w:pPr>
      <w:pStyle w:val="Kopfzeile"/>
    </w:pPr>
    <w:r>
      <w:rPr>
        <w:noProof/>
        <w:lang w:val="it"/>
      </w:rPr>
      <w:drawing>
        <wp:anchor distT="0" distB="0" distL="114300" distR="114300" simplePos="0" relativeHeight="251657216" behindDoc="0" locked="0" layoutInCell="1" allowOverlap="1" wp14:anchorId="49F05190" wp14:editId="2375E2F2">
          <wp:simplePos x="0" y="0"/>
          <wp:positionH relativeFrom="page">
            <wp:align>left</wp:align>
          </wp:positionH>
          <wp:positionV relativeFrom="paragraph">
            <wp:posOffset>-450215</wp:posOffset>
          </wp:positionV>
          <wp:extent cx="7571740" cy="10709831"/>
          <wp:effectExtent l="0" t="0" r="0" b="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tokollHG.png"/>
                  <pic:cNvPicPr/>
                </pic:nvPicPr>
                <pic:blipFill>
                  <a:blip r:embed="rId1">
                    <a:extLst>
                      <a:ext uri="{28A0092B-C50C-407E-A947-70E740481C1C}">
                        <a14:useLocalDpi xmlns:a14="http://schemas.microsoft.com/office/drawing/2010/main" val="0"/>
                      </a:ext>
                    </a:extLst>
                  </a:blip>
                  <a:stretch>
                    <a:fillRect/>
                  </a:stretch>
                </pic:blipFill>
                <pic:spPr>
                  <a:xfrm>
                    <a:off x="0" y="0"/>
                    <a:ext cx="7571740" cy="1070983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10AF0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42A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104C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0EEBA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05E09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5824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0044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5B4B0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AA46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3E49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F36E28"/>
    <w:multiLevelType w:val="multilevel"/>
    <w:tmpl w:val="932EE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E50AD9"/>
    <w:multiLevelType w:val="multilevel"/>
    <w:tmpl w:val="B6EE3C4A"/>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851"/>
        </w:tabs>
        <w:ind w:left="851" w:hanging="39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2DA60588"/>
    <w:multiLevelType w:val="multilevel"/>
    <w:tmpl w:val="5E58F41C"/>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345C6841"/>
    <w:multiLevelType w:val="multilevel"/>
    <w:tmpl w:val="E626BDF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3E3B23EB"/>
    <w:multiLevelType w:val="hybridMultilevel"/>
    <w:tmpl w:val="600E61BE"/>
    <w:lvl w:ilvl="0" w:tplc="7BF27A24">
      <w:start w:val="1"/>
      <w:numFmt w:val="bullet"/>
      <w:lvlText w:val="-"/>
      <w:lvlJc w:val="left"/>
      <w:pPr>
        <w:tabs>
          <w:tab w:val="num" w:pos="1080"/>
        </w:tabs>
        <w:ind w:left="108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F42CEA"/>
    <w:multiLevelType w:val="multilevel"/>
    <w:tmpl w:val="442A962A"/>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737"/>
        </w:tabs>
        <w:ind w:left="737" w:hanging="283"/>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442918FC"/>
    <w:multiLevelType w:val="hybridMultilevel"/>
    <w:tmpl w:val="6D421F2E"/>
    <w:lvl w:ilvl="0" w:tplc="4BBE38B2">
      <w:start w:val="1"/>
      <w:numFmt w:val="bullet"/>
      <w:lvlText w:val=""/>
      <w:lvlJc w:val="left"/>
      <w:pPr>
        <w:tabs>
          <w:tab w:val="num" w:pos="1080"/>
        </w:tabs>
        <w:ind w:left="108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9E1924"/>
    <w:multiLevelType w:val="hybridMultilevel"/>
    <w:tmpl w:val="6B4E2D4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5AC447E4"/>
    <w:multiLevelType w:val="multilevel"/>
    <w:tmpl w:val="A73402A4"/>
    <w:name w:val="WW8Num8"/>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3657"/>
        </w:tabs>
        <w:ind w:left="3657" w:hanging="680"/>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5D460931"/>
    <w:multiLevelType w:val="multilevel"/>
    <w:tmpl w:val="600E61BE"/>
    <w:lvl w:ilvl="0">
      <w:start w:val="1"/>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7A40B4"/>
    <w:multiLevelType w:val="multilevel"/>
    <w:tmpl w:val="BE986C1A"/>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1134"/>
        </w:tabs>
        <w:ind w:left="1134" w:hanging="68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6C3B5799"/>
    <w:multiLevelType w:val="multilevel"/>
    <w:tmpl w:val="5D4C9A40"/>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Formatvorlage1"/>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22" w15:restartNumberingAfterBreak="0">
    <w:nsid w:val="71F92654"/>
    <w:multiLevelType w:val="multilevel"/>
    <w:tmpl w:val="5B927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4"/>
  </w:num>
  <w:num w:numId="13">
    <w:abstractNumId w:val="19"/>
  </w:num>
  <w:num w:numId="14">
    <w:abstractNumId w:val="16"/>
  </w:num>
  <w:num w:numId="15">
    <w:abstractNumId w:val="21"/>
  </w:num>
  <w:num w:numId="16">
    <w:abstractNumId w:val="18"/>
  </w:num>
  <w:num w:numId="17">
    <w:abstractNumId w:val="13"/>
  </w:num>
  <w:num w:numId="18">
    <w:abstractNumId w:val="12"/>
  </w:num>
  <w:num w:numId="19">
    <w:abstractNumId w:val="11"/>
  </w:num>
  <w:num w:numId="20">
    <w:abstractNumId w:val="15"/>
  </w:num>
  <w:num w:numId="21">
    <w:abstractNumId w:val="20"/>
  </w:num>
  <w:num w:numId="22">
    <w:abstractNumId w:val="10"/>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425"/>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766"/>
    <w:rsid w:val="00000742"/>
    <w:rsid w:val="00040994"/>
    <w:rsid w:val="00057B93"/>
    <w:rsid w:val="000728EC"/>
    <w:rsid w:val="0008271B"/>
    <w:rsid w:val="000830FC"/>
    <w:rsid w:val="0008568F"/>
    <w:rsid w:val="000A2186"/>
    <w:rsid w:val="000C4B54"/>
    <w:rsid w:val="000E44D6"/>
    <w:rsid w:val="000E5F4C"/>
    <w:rsid w:val="001244F4"/>
    <w:rsid w:val="00125C5E"/>
    <w:rsid w:val="0013332B"/>
    <w:rsid w:val="001371DB"/>
    <w:rsid w:val="00197E63"/>
    <w:rsid w:val="001A613F"/>
    <w:rsid w:val="001C1295"/>
    <w:rsid w:val="001D767A"/>
    <w:rsid w:val="001E5D2C"/>
    <w:rsid w:val="001F2994"/>
    <w:rsid w:val="001F494F"/>
    <w:rsid w:val="00201482"/>
    <w:rsid w:val="00207D87"/>
    <w:rsid w:val="002363A6"/>
    <w:rsid w:val="002523C8"/>
    <w:rsid w:val="00265C80"/>
    <w:rsid w:val="00270277"/>
    <w:rsid w:val="0029706E"/>
    <w:rsid w:val="002C2F1A"/>
    <w:rsid w:val="002D090A"/>
    <w:rsid w:val="002D7D37"/>
    <w:rsid w:val="002F4098"/>
    <w:rsid w:val="00303E4F"/>
    <w:rsid w:val="00326CB0"/>
    <w:rsid w:val="003450DE"/>
    <w:rsid w:val="00350180"/>
    <w:rsid w:val="00351516"/>
    <w:rsid w:val="00353D0F"/>
    <w:rsid w:val="0035695F"/>
    <w:rsid w:val="003725EA"/>
    <w:rsid w:val="003806A4"/>
    <w:rsid w:val="003841CB"/>
    <w:rsid w:val="00392A7C"/>
    <w:rsid w:val="003A18D9"/>
    <w:rsid w:val="003B5744"/>
    <w:rsid w:val="003C3812"/>
    <w:rsid w:val="003D39BA"/>
    <w:rsid w:val="00411509"/>
    <w:rsid w:val="004217AE"/>
    <w:rsid w:val="0044108D"/>
    <w:rsid w:val="00445E68"/>
    <w:rsid w:val="004612B1"/>
    <w:rsid w:val="00475F5E"/>
    <w:rsid w:val="004770EA"/>
    <w:rsid w:val="00482C5E"/>
    <w:rsid w:val="00496166"/>
    <w:rsid w:val="004B3A32"/>
    <w:rsid w:val="004C2A17"/>
    <w:rsid w:val="004D1148"/>
    <w:rsid w:val="004E32A8"/>
    <w:rsid w:val="004E37BB"/>
    <w:rsid w:val="004E570F"/>
    <w:rsid w:val="005001AD"/>
    <w:rsid w:val="00503038"/>
    <w:rsid w:val="0050365D"/>
    <w:rsid w:val="0050649E"/>
    <w:rsid w:val="00517BF3"/>
    <w:rsid w:val="00524A8F"/>
    <w:rsid w:val="0054399C"/>
    <w:rsid w:val="0055284A"/>
    <w:rsid w:val="0058731A"/>
    <w:rsid w:val="00591F53"/>
    <w:rsid w:val="00594A73"/>
    <w:rsid w:val="005B31FC"/>
    <w:rsid w:val="005B40A7"/>
    <w:rsid w:val="005C1F7F"/>
    <w:rsid w:val="005E124C"/>
    <w:rsid w:val="005E570E"/>
    <w:rsid w:val="005F301F"/>
    <w:rsid w:val="005F6873"/>
    <w:rsid w:val="006007AD"/>
    <w:rsid w:val="00605A81"/>
    <w:rsid w:val="00607A40"/>
    <w:rsid w:val="0061540B"/>
    <w:rsid w:val="00652D05"/>
    <w:rsid w:val="006605F1"/>
    <w:rsid w:val="00663CF9"/>
    <w:rsid w:val="006658F1"/>
    <w:rsid w:val="00677B2E"/>
    <w:rsid w:val="006A4F79"/>
    <w:rsid w:val="006C1417"/>
    <w:rsid w:val="006C23C8"/>
    <w:rsid w:val="006C78A8"/>
    <w:rsid w:val="006D4119"/>
    <w:rsid w:val="006F16FD"/>
    <w:rsid w:val="007059E8"/>
    <w:rsid w:val="00720524"/>
    <w:rsid w:val="00723E94"/>
    <w:rsid w:val="00734364"/>
    <w:rsid w:val="00775018"/>
    <w:rsid w:val="00796349"/>
    <w:rsid w:val="00797049"/>
    <w:rsid w:val="007B6F38"/>
    <w:rsid w:val="007C65C2"/>
    <w:rsid w:val="007D20AD"/>
    <w:rsid w:val="007F615D"/>
    <w:rsid w:val="00806EC6"/>
    <w:rsid w:val="00807C6F"/>
    <w:rsid w:val="008217B3"/>
    <w:rsid w:val="00836215"/>
    <w:rsid w:val="00841607"/>
    <w:rsid w:val="00854DDE"/>
    <w:rsid w:val="00861975"/>
    <w:rsid w:val="00871D3E"/>
    <w:rsid w:val="00873414"/>
    <w:rsid w:val="00884BD4"/>
    <w:rsid w:val="008904FD"/>
    <w:rsid w:val="008A3ED3"/>
    <w:rsid w:val="008A4903"/>
    <w:rsid w:val="008A785C"/>
    <w:rsid w:val="008B5BF0"/>
    <w:rsid w:val="008D77B8"/>
    <w:rsid w:val="008F06CD"/>
    <w:rsid w:val="00936FDC"/>
    <w:rsid w:val="00951D4E"/>
    <w:rsid w:val="009729F9"/>
    <w:rsid w:val="0097313A"/>
    <w:rsid w:val="00983D00"/>
    <w:rsid w:val="009A0724"/>
    <w:rsid w:val="009A5254"/>
    <w:rsid w:val="009C3DDF"/>
    <w:rsid w:val="009C742A"/>
    <w:rsid w:val="009D4966"/>
    <w:rsid w:val="009F7D72"/>
    <w:rsid w:val="009F7EC3"/>
    <w:rsid w:val="00A11732"/>
    <w:rsid w:val="00A27695"/>
    <w:rsid w:val="00A45EA3"/>
    <w:rsid w:val="00A53527"/>
    <w:rsid w:val="00A55443"/>
    <w:rsid w:val="00A5701C"/>
    <w:rsid w:val="00A61304"/>
    <w:rsid w:val="00AB54F5"/>
    <w:rsid w:val="00AC142D"/>
    <w:rsid w:val="00AC7F4D"/>
    <w:rsid w:val="00AD52DB"/>
    <w:rsid w:val="00AE6EE3"/>
    <w:rsid w:val="00B0306A"/>
    <w:rsid w:val="00B1135A"/>
    <w:rsid w:val="00B115F7"/>
    <w:rsid w:val="00B1621C"/>
    <w:rsid w:val="00B26DBD"/>
    <w:rsid w:val="00B65C10"/>
    <w:rsid w:val="00B84340"/>
    <w:rsid w:val="00BB25FB"/>
    <w:rsid w:val="00BC17EE"/>
    <w:rsid w:val="00BC29CA"/>
    <w:rsid w:val="00BE0852"/>
    <w:rsid w:val="00BE599C"/>
    <w:rsid w:val="00BF3FF6"/>
    <w:rsid w:val="00BF493F"/>
    <w:rsid w:val="00BF5B89"/>
    <w:rsid w:val="00BF709D"/>
    <w:rsid w:val="00C22763"/>
    <w:rsid w:val="00C71C88"/>
    <w:rsid w:val="00C80118"/>
    <w:rsid w:val="00C97958"/>
    <w:rsid w:val="00CA3B66"/>
    <w:rsid w:val="00CA6CE2"/>
    <w:rsid w:val="00CB3937"/>
    <w:rsid w:val="00CB6E2B"/>
    <w:rsid w:val="00CB737E"/>
    <w:rsid w:val="00CC5849"/>
    <w:rsid w:val="00CD0342"/>
    <w:rsid w:val="00CD22E0"/>
    <w:rsid w:val="00D01D17"/>
    <w:rsid w:val="00D023D8"/>
    <w:rsid w:val="00D07868"/>
    <w:rsid w:val="00D0791C"/>
    <w:rsid w:val="00D11B58"/>
    <w:rsid w:val="00D27F1E"/>
    <w:rsid w:val="00D41BAB"/>
    <w:rsid w:val="00D827A1"/>
    <w:rsid w:val="00D97782"/>
    <w:rsid w:val="00DA3810"/>
    <w:rsid w:val="00DB0766"/>
    <w:rsid w:val="00DB0CF8"/>
    <w:rsid w:val="00DB5FC8"/>
    <w:rsid w:val="00DC4255"/>
    <w:rsid w:val="00DC519E"/>
    <w:rsid w:val="00DE0921"/>
    <w:rsid w:val="00DE0A0A"/>
    <w:rsid w:val="00E120DA"/>
    <w:rsid w:val="00E23172"/>
    <w:rsid w:val="00E27581"/>
    <w:rsid w:val="00E31F15"/>
    <w:rsid w:val="00E33D6C"/>
    <w:rsid w:val="00E55D06"/>
    <w:rsid w:val="00E726D8"/>
    <w:rsid w:val="00E73214"/>
    <w:rsid w:val="00E754BE"/>
    <w:rsid w:val="00E75903"/>
    <w:rsid w:val="00E86852"/>
    <w:rsid w:val="00EA0892"/>
    <w:rsid w:val="00EB67E1"/>
    <w:rsid w:val="00EC1A46"/>
    <w:rsid w:val="00F07771"/>
    <w:rsid w:val="00F20CB5"/>
    <w:rsid w:val="00F2118D"/>
    <w:rsid w:val="00F517D4"/>
    <w:rsid w:val="00F64509"/>
    <w:rsid w:val="00F84C17"/>
    <w:rsid w:val="00F92EB3"/>
    <w:rsid w:val="00FA03E7"/>
    <w:rsid w:val="00FA30F2"/>
    <w:rsid w:val="00FB1A3E"/>
    <w:rsid w:val="00FC2BE9"/>
    <w:rsid w:val="00FC342F"/>
    <w:rsid w:val="00FD0162"/>
    <w:rsid w:val="00FD79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DD6E20"/>
  <w15:chartTrackingRefBased/>
  <w15:docId w15:val="{A2ACC7B9-8116-46AC-92FC-5C1CE43C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B0766"/>
    <w:pPr>
      <w:spacing w:after="160" w:line="259" w:lineRule="auto"/>
    </w:pPr>
    <w:rPr>
      <w:rFonts w:ascii="Verdana" w:eastAsiaTheme="minorHAnsi" w:hAnsi="Verdana" w:cstheme="minorBidi"/>
      <w:sz w:val="18"/>
      <w:szCs w:val="22"/>
      <w:lang w:eastAsia="en-US"/>
    </w:rPr>
  </w:style>
  <w:style w:type="paragraph" w:styleId="berschrift1">
    <w:name w:val="heading 1"/>
    <w:basedOn w:val="Standard"/>
    <w:next w:val="Standard"/>
    <w:link w:val="berschrift1Zchn"/>
    <w:qFormat/>
    <w:rsid w:val="00E23172"/>
    <w:pPr>
      <w:keepNext/>
      <w:numPr>
        <w:numId w:val="15"/>
      </w:numPr>
      <w:spacing w:before="240" w:after="60"/>
      <w:outlineLvl w:val="0"/>
    </w:pPr>
    <w:rPr>
      <w:rFonts w:cs="Arial"/>
      <w:b/>
      <w:bCs/>
      <w:color w:val="007F28"/>
      <w:kern w:val="32"/>
      <w:sz w:val="30"/>
      <w:szCs w:val="32"/>
    </w:rPr>
  </w:style>
  <w:style w:type="paragraph" w:styleId="berschrift2">
    <w:name w:val="heading 2"/>
    <w:basedOn w:val="Standard"/>
    <w:next w:val="Standard"/>
    <w:qFormat/>
    <w:rsid w:val="00A53527"/>
    <w:pPr>
      <w:keepNext/>
      <w:numPr>
        <w:ilvl w:val="1"/>
        <w:numId w:val="15"/>
      </w:numPr>
      <w:spacing w:before="240" w:after="60"/>
      <w:outlineLvl w:val="1"/>
    </w:pPr>
    <w:rPr>
      <w:b/>
      <w:sz w:val="24"/>
    </w:rPr>
  </w:style>
  <w:style w:type="paragraph" w:styleId="berschrift3">
    <w:name w:val="heading 3"/>
    <w:basedOn w:val="Standard"/>
    <w:next w:val="Standard"/>
    <w:qFormat/>
    <w:rsid w:val="00A53527"/>
    <w:pPr>
      <w:keepNext/>
      <w:numPr>
        <w:ilvl w:val="2"/>
        <w:numId w:val="15"/>
      </w:numPr>
      <w:spacing w:before="240" w:after="60"/>
      <w:outlineLvl w:val="2"/>
    </w:pPr>
    <w:rPr>
      <w:b/>
      <w:color w:val="007F28"/>
    </w:rPr>
  </w:style>
  <w:style w:type="paragraph" w:styleId="berschrift4">
    <w:name w:val="heading 4"/>
    <w:basedOn w:val="Standard"/>
    <w:next w:val="Standard"/>
    <w:qFormat/>
    <w:rsid w:val="00A53527"/>
    <w:pPr>
      <w:keepNext/>
      <w:numPr>
        <w:ilvl w:val="3"/>
        <w:numId w:val="15"/>
      </w:numPr>
      <w:spacing w:before="240" w:after="60"/>
      <w:outlineLvl w:val="3"/>
    </w:pPr>
    <w:rPr>
      <w:b/>
    </w:rPr>
  </w:style>
  <w:style w:type="paragraph" w:styleId="berschrift5">
    <w:name w:val="heading 5"/>
    <w:basedOn w:val="Standard"/>
    <w:next w:val="Standard"/>
    <w:qFormat/>
    <w:rsid w:val="005E124C"/>
    <w:pPr>
      <w:tabs>
        <w:tab w:val="num" w:pos="1008"/>
      </w:tabs>
      <w:spacing w:before="240" w:after="60"/>
      <w:ind w:left="1008" w:hanging="1008"/>
      <w:outlineLvl w:val="4"/>
    </w:pPr>
    <w:rPr>
      <w:b/>
      <w:i/>
    </w:rPr>
  </w:style>
  <w:style w:type="paragraph" w:styleId="berschrift6">
    <w:name w:val="heading 6"/>
    <w:basedOn w:val="Standard"/>
    <w:next w:val="Standard"/>
    <w:qFormat/>
    <w:rsid w:val="001371DB"/>
    <w:pPr>
      <w:numPr>
        <w:ilvl w:val="5"/>
        <w:numId w:val="15"/>
      </w:numPr>
      <w:spacing w:before="240" w:after="60"/>
      <w:outlineLvl w:val="5"/>
    </w:pPr>
    <w:rPr>
      <w:i/>
    </w:rPr>
  </w:style>
  <w:style w:type="paragraph" w:styleId="berschrift7">
    <w:name w:val="heading 7"/>
    <w:basedOn w:val="Standard"/>
    <w:next w:val="Standard"/>
    <w:qFormat/>
    <w:rsid w:val="005E124C"/>
    <w:pPr>
      <w:numPr>
        <w:ilvl w:val="6"/>
        <w:numId w:val="15"/>
      </w:numPr>
      <w:spacing w:before="240" w:after="60"/>
      <w:outlineLvl w:val="6"/>
    </w:pPr>
  </w:style>
  <w:style w:type="paragraph" w:styleId="berschrift8">
    <w:name w:val="heading 8"/>
    <w:basedOn w:val="Standard"/>
    <w:next w:val="Standard"/>
    <w:qFormat/>
    <w:rsid w:val="005E124C"/>
    <w:pPr>
      <w:numPr>
        <w:ilvl w:val="7"/>
        <w:numId w:val="15"/>
      </w:numPr>
      <w:spacing w:before="240" w:after="60"/>
      <w:outlineLvl w:val="7"/>
    </w:pPr>
    <w:rPr>
      <w:i/>
    </w:rPr>
  </w:style>
  <w:style w:type="paragraph" w:styleId="berschrift9">
    <w:name w:val="heading 9"/>
    <w:basedOn w:val="Standard"/>
    <w:next w:val="Standard"/>
    <w:qFormat/>
    <w:rsid w:val="005E124C"/>
    <w:pPr>
      <w:numPr>
        <w:ilvl w:val="8"/>
        <w:numId w:val="15"/>
      </w:numPr>
      <w:spacing w:before="240" w:after="60"/>
      <w:outlineLvl w:val="8"/>
    </w:pPr>
    <w:rPr>
      <w:b/>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057B93"/>
    <w:rPr>
      <w:rFonts w:ascii="Tahoma" w:hAnsi="Tahoma" w:cs="Tahoma"/>
      <w:sz w:val="16"/>
      <w:szCs w:val="16"/>
    </w:rPr>
  </w:style>
  <w:style w:type="paragraph" w:customStyle="1" w:styleId="scfbrieftext">
    <w:name w:val="scfbrieftext"/>
    <w:basedOn w:val="Standard"/>
    <w:semiHidden/>
    <w:rsid w:val="005E124C"/>
    <w:pPr>
      <w:tabs>
        <w:tab w:val="left" w:pos="360"/>
      </w:tabs>
      <w:jc w:val="both"/>
    </w:pPr>
    <w:rPr>
      <w:sz w:val="22"/>
    </w:rPr>
  </w:style>
  <w:style w:type="character" w:styleId="Hyperlink">
    <w:name w:val="Hyperlink"/>
    <w:uiPriority w:val="99"/>
    <w:rsid w:val="00DB0CF8"/>
    <w:rPr>
      <w:rFonts w:ascii="Arial" w:hAnsi="Arial"/>
      <w:color w:val="007F28"/>
      <w:sz w:val="20"/>
      <w:szCs w:val="20"/>
      <w:u w:val="single" w:color="007F28"/>
    </w:rPr>
  </w:style>
  <w:style w:type="table" w:styleId="Tabellenraster">
    <w:name w:val="Table Grid"/>
    <w:basedOn w:val="NormaleTabelle"/>
    <w:semiHidden/>
    <w:rsid w:val="005E12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fAnschrift">
    <w:name w:val="scfAnschrift"/>
    <w:basedOn w:val="Standard"/>
    <w:semiHidden/>
    <w:rsid w:val="005E124C"/>
    <w:pPr>
      <w:spacing w:line="240" w:lineRule="exact"/>
    </w:pPr>
    <w:rPr>
      <w:rFonts w:ascii="UniversS 45 Light" w:hAnsi="UniversS 45 Light"/>
      <w:sz w:val="22"/>
    </w:rPr>
  </w:style>
  <w:style w:type="paragraph" w:customStyle="1" w:styleId="Schtzung">
    <w:name w:val="Schätzung"/>
    <w:basedOn w:val="scfbrieftext"/>
    <w:semiHidden/>
    <w:rsid w:val="005E124C"/>
    <w:pPr>
      <w:keepNext/>
      <w:jc w:val="right"/>
    </w:pPr>
    <w:rPr>
      <w:vanish/>
      <w:color w:val="FF0000"/>
    </w:rPr>
  </w:style>
  <w:style w:type="paragraph" w:styleId="Kopfzeile">
    <w:name w:val="header"/>
    <w:basedOn w:val="Standard"/>
    <w:rsid w:val="00807C6F"/>
    <w:pPr>
      <w:tabs>
        <w:tab w:val="center" w:pos="4536"/>
        <w:tab w:val="right" w:pos="9072"/>
      </w:tabs>
    </w:pPr>
  </w:style>
  <w:style w:type="paragraph" w:styleId="Fuzeile">
    <w:name w:val="footer"/>
    <w:basedOn w:val="Standard"/>
    <w:rsid w:val="00807C6F"/>
    <w:pPr>
      <w:tabs>
        <w:tab w:val="center" w:pos="4536"/>
        <w:tab w:val="right" w:pos="9072"/>
      </w:tabs>
    </w:pPr>
  </w:style>
  <w:style w:type="character" w:styleId="Seitenzahl">
    <w:name w:val="page number"/>
    <w:rsid w:val="00DB0CF8"/>
    <w:rPr>
      <w:rFonts w:ascii="Arial" w:hAnsi="Arial"/>
      <w:sz w:val="14"/>
    </w:rPr>
  </w:style>
  <w:style w:type="paragraph" w:customStyle="1" w:styleId="Formatvorlage1">
    <w:name w:val="Formatvorlage1"/>
    <w:basedOn w:val="berschrift1"/>
    <w:semiHidden/>
    <w:rsid w:val="00A53527"/>
    <w:pPr>
      <w:numPr>
        <w:ilvl w:val="4"/>
      </w:numPr>
    </w:pPr>
  </w:style>
  <w:style w:type="paragraph" w:customStyle="1" w:styleId="Formatvorlage2">
    <w:name w:val="Formatvorlage2"/>
    <w:basedOn w:val="Standard"/>
    <w:next w:val="berschrift2"/>
    <w:semiHidden/>
    <w:rsid w:val="00A53527"/>
    <w:rPr>
      <w:sz w:val="24"/>
    </w:rPr>
  </w:style>
  <w:style w:type="character" w:customStyle="1" w:styleId="berschrift1Zchn">
    <w:name w:val="Überschrift 1 Zchn"/>
    <w:link w:val="berschrift1"/>
    <w:rsid w:val="00E23172"/>
    <w:rPr>
      <w:rFonts w:ascii="Arial" w:hAnsi="Arial" w:cs="Arial"/>
      <w:b/>
      <w:bCs/>
      <w:color w:val="007F28"/>
      <w:kern w:val="32"/>
      <w:sz w:val="30"/>
      <w:szCs w:val="32"/>
    </w:rPr>
  </w:style>
  <w:style w:type="paragraph" w:styleId="Verzeichnis1">
    <w:name w:val="toc 1"/>
    <w:basedOn w:val="Standard"/>
    <w:next w:val="Standard"/>
    <w:autoRedefine/>
    <w:uiPriority w:val="39"/>
    <w:rsid w:val="00AD52DB"/>
    <w:pPr>
      <w:tabs>
        <w:tab w:val="left" w:pos="454"/>
        <w:tab w:val="right" w:leader="dot" w:pos="8901"/>
      </w:tabs>
    </w:pPr>
    <w:rPr>
      <w:rFonts w:cs="Arial"/>
      <w:b/>
      <w:noProof/>
      <w:szCs w:val="18"/>
    </w:rPr>
  </w:style>
  <w:style w:type="paragraph" w:styleId="Verzeichnis2">
    <w:name w:val="toc 2"/>
    <w:basedOn w:val="Standard"/>
    <w:next w:val="Standard"/>
    <w:autoRedefine/>
    <w:uiPriority w:val="39"/>
    <w:rsid w:val="0058731A"/>
    <w:pPr>
      <w:tabs>
        <w:tab w:val="left" w:pos="1260"/>
        <w:tab w:val="right" w:leader="dot" w:pos="8901"/>
      </w:tabs>
      <w:ind w:left="454"/>
    </w:pPr>
  </w:style>
  <w:style w:type="paragraph" w:styleId="Verzeichnis3">
    <w:name w:val="toc 3"/>
    <w:basedOn w:val="Standard"/>
    <w:next w:val="Standard"/>
    <w:autoRedefine/>
    <w:uiPriority w:val="39"/>
    <w:rsid w:val="0058731A"/>
    <w:pPr>
      <w:tabs>
        <w:tab w:val="left" w:pos="1985"/>
        <w:tab w:val="right" w:leader="dot" w:pos="8901"/>
      </w:tabs>
      <w:ind w:left="1247"/>
    </w:pPr>
  </w:style>
  <w:style w:type="character" w:styleId="Fett">
    <w:name w:val="Strong"/>
    <w:qFormat/>
    <w:rsid w:val="00E23172"/>
    <w:rPr>
      <w:rFonts w:ascii="Arial" w:hAnsi="Arial"/>
      <w:b/>
      <w:bCs/>
    </w:rPr>
  </w:style>
  <w:style w:type="character" w:styleId="Hervorhebung">
    <w:name w:val="Emphasis"/>
    <w:qFormat/>
    <w:rsid w:val="00E23172"/>
    <w:rPr>
      <w:rFonts w:ascii="Arial" w:hAnsi="Arial"/>
      <w:i/>
      <w:iCs/>
    </w:rPr>
  </w:style>
  <w:style w:type="paragraph" w:styleId="Titel">
    <w:name w:val="Title"/>
    <w:basedOn w:val="Standard"/>
    <w:next w:val="Standard"/>
    <w:link w:val="TitelZchn"/>
    <w:qFormat/>
    <w:rsid w:val="003450DE"/>
    <w:pPr>
      <w:spacing w:before="240" w:after="60"/>
      <w:outlineLvl w:val="0"/>
    </w:pPr>
    <w:rPr>
      <w:b/>
      <w:bCs/>
      <w:color w:val="007F28"/>
      <w:kern w:val="28"/>
      <w:sz w:val="40"/>
      <w:szCs w:val="32"/>
    </w:rPr>
  </w:style>
  <w:style w:type="character" w:customStyle="1" w:styleId="TitelZchn">
    <w:name w:val="Titel Zchn"/>
    <w:link w:val="Titel"/>
    <w:rsid w:val="003450DE"/>
    <w:rPr>
      <w:rFonts w:ascii="Arial" w:hAnsi="Arial"/>
      <w:b/>
      <w:bCs/>
      <w:color w:val="007F28"/>
      <w:kern w:val="28"/>
      <w:sz w:val="40"/>
      <w:szCs w:val="32"/>
    </w:rPr>
  </w:style>
  <w:style w:type="paragraph" w:styleId="Inhaltsverzeichnisberschrift">
    <w:name w:val="TOC Heading"/>
    <w:basedOn w:val="berschrift1"/>
    <w:next w:val="Standard"/>
    <w:uiPriority w:val="39"/>
    <w:unhideWhenUsed/>
    <w:qFormat/>
    <w:rsid w:val="000728EC"/>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paragraph" w:styleId="Listenabsatz">
    <w:name w:val="List Paragraph"/>
    <w:basedOn w:val="Standard"/>
    <w:uiPriority w:val="34"/>
    <w:qFormat/>
    <w:rsid w:val="00DB0766"/>
    <w:pPr>
      <w:ind w:left="720"/>
      <w:contextualSpacing/>
    </w:pPr>
  </w:style>
  <w:style w:type="character" w:styleId="Platzhaltertext">
    <w:name w:val="Placeholder Text"/>
    <w:basedOn w:val="Absatz-Standardschriftart"/>
    <w:uiPriority w:val="99"/>
    <w:semiHidden/>
    <w:rsid w:val="00723E9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run365.sharepoint.com/sites/Marketing/Templates/Besprechungsprotok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A558F8BC12F99B498D58A846F226B0E0" ma:contentTypeVersion="16" ma:contentTypeDescription="Ein neues Dokument erstellen." ma:contentTypeScope="" ma:versionID="a7ce66c4790a875216e6a5e5b54280db">
  <xsd:schema xmlns:xsd="http://www.w3.org/2001/XMLSchema" xmlns:xs="http://www.w3.org/2001/XMLSchema" xmlns:p="http://schemas.microsoft.com/office/2006/metadata/properties" xmlns:ns2="cd4e6b5d-1ea3-47e8-bc14-22073a700d40" xmlns:ns3="57e35862-ed91-41cf-8479-bfcaa1b995a2" targetNamespace="http://schemas.microsoft.com/office/2006/metadata/properties" ma:root="true" ma:fieldsID="2d2b02d4b19b45d19152cb221ba38e74" ns2:_="" ns3:_="">
    <xsd:import namespace="cd4e6b5d-1ea3-47e8-bc14-22073a700d40"/>
    <xsd:import namespace="57e35862-ed91-41cf-8479-bfcaa1b995a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4e6b5d-1ea3-47e8-bc14-22073a700d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3635ff97-0069-4c85-926e-32b63e2e402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e35862-ed91-41cf-8479-bfcaa1b995a2"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64749257-4feb-418e-8c5d-b38f04e842f7}" ma:internalName="TaxCatchAll" ma:showField="CatchAllData" ma:web="57e35862-ed91-41cf-8479-bfcaa1b995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7e35862-ed91-41cf-8479-bfcaa1b995a2" xsi:nil="true"/>
    <lcf76f155ced4ddcb4097134ff3c332f xmlns="cd4e6b5d-1ea3-47e8-bc14-22073a700d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544B2E7-F5BA-4428-8746-45E028B83170}">
  <ds:schemaRefs>
    <ds:schemaRef ds:uri="http://schemas.openxmlformats.org/officeDocument/2006/bibliography"/>
  </ds:schemaRefs>
</ds:datastoreItem>
</file>

<file path=customXml/itemProps2.xml><?xml version="1.0" encoding="utf-8"?>
<ds:datastoreItem xmlns:ds="http://schemas.openxmlformats.org/officeDocument/2006/customXml" ds:itemID="{079AF681-F1C1-45D5-9A2A-DF0DEDFFF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4e6b5d-1ea3-47e8-bc14-22073a700d40"/>
    <ds:schemaRef ds:uri="57e35862-ed91-41cf-8479-bfcaa1b995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F786BA-3A36-41FF-A4E8-C2BC63615105}">
  <ds:schemaRefs>
    <ds:schemaRef ds:uri="http://schemas.microsoft.com/sharepoint/v3/contenttype/forms"/>
  </ds:schemaRefs>
</ds:datastoreItem>
</file>

<file path=customXml/itemProps4.xml><?xml version="1.0" encoding="utf-8"?>
<ds:datastoreItem xmlns:ds="http://schemas.openxmlformats.org/officeDocument/2006/customXml" ds:itemID="{583D283B-7D48-4DEA-8241-1A4C1130326A}">
  <ds:schemaRefs>
    <ds:schemaRef ds:uri="http://schemas.microsoft.com/office/2006/metadata/properties"/>
    <ds:schemaRef ds:uri="http://schemas.microsoft.com/office/infopath/2007/PartnerControls"/>
    <ds:schemaRef ds:uri="57e35862-ed91-41cf-8479-bfcaa1b995a2"/>
    <ds:schemaRef ds:uri="cd4e6b5d-1ea3-47e8-bc14-22073a700d40"/>
  </ds:schemaRefs>
</ds:datastoreItem>
</file>

<file path=docProps/app.xml><?xml version="1.0" encoding="utf-8"?>
<Properties xmlns="http://schemas.openxmlformats.org/officeDocument/2006/extended-properties" xmlns:vt="http://schemas.openxmlformats.org/officeDocument/2006/docPropsVTypes">
  <Template>Besprechungsprotokoll</Template>
  <TotalTime>0</TotalTime>
  <Pages>2</Pages>
  <Words>446</Words>
  <Characters>2812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Verbale della riunione</vt:lpstr>
    </vt:vector>
  </TitlesOfParts>
  <Company>Konverto</Company>
  <LinksUpToDate>false</LinksUpToDate>
  <CharactersWithSpaces>3252</CharactersWithSpaces>
  <SharedDoc>false</SharedDoc>
  <HLinks>
    <vt:vector size="30" baseType="variant">
      <vt:variant>
        <vt:i4>1769527</vt:i4>
      </vt:variant>
      <vt:variant>
        <vt:i4>26</vt:i4>
      </vt:variant>
      <vt:variant>
        <vt:i4>0</vt:i4>
      </vt:variant>
      <vt:variant>
        <vt:i4>5</vt:i4>
      </vt:variant>
      <vt:variant>
        <vt:lpwstr/>
      </vt:variant>
      <vt:variant>
        <vt:lpwstr>_Toc335921374</vt:lpwstr>
      </vt:variant>
      <vt:variant>
        <vt:i4>1769527</vt:i4>
      </vt:variant>
      <vt:variant>
        <vt:i4>20</vt:i4>
      </vt:variant>
      <vt:variant>
        <vt:i4>0</vt:i4>
      </vt:variant>
      <vt:variant>
        <vt:i4>5</vt:i4>
      </vt:variant>
      <vt:variant>
        <vt:lpwstr/>
      </vt:variant>
      <vt:variant>
        <vt:lpwstr>_Toc335921373</vt:lpwstr>
      </vt:variant>
      <vt:variant>
        <vt:i4>1769527</vt:i4>
      </vt:variant>
      <vt:variant>
        <vt:i4>14</vt:i4>
      </vt:variant>
      <vt:variant>
        <vt:i4>0</vt:i4>
      </vt:variant>
      <vt:variant>
        <vt:i4>5</vt:i4>
      </vt:variant>
      <vt:variant>
        <vt:lpwstr/>
      </vt:variant>
      <vt:variant>
        <vt:lpwstr>_Toc335921372</vt:lpwstr>
      </vt:variant>
      <vt:variant>
        <vt:i4>1769527</vt:i4>
      </vt:variant>
      <vt:variant>
        <vt:i4>8</vt:i4>
      </vt:variant>
      <vt:variant>
        <vt:i4>0</vt:i4>
      </vt:variant>
      <vt:variant>
        <vt:i4>5</vt:i4>
      </vt:variant>
      <vt:variant>
        <vt:lpwstr/>
      </vt:variant>
      <vt:variant>
        <vt:lpwstr>_Toc335921371</vt:lpwstr>
      </vt:variant>
      <vt:variant>
        <vt:i4>1769527</vt:i4>
      </vt:variant>
      <vt:variant>
        <vt:i4>2</vt:i4>
      </vt:variant>
      <vt:variant>
        <vt:i4>0</vt:i4>
      </vt:variant>
      <vt:variant>
        <vt:i4>5</vt:i4>
      </vt:variant>
      <vt:variant>
        <vt:lpwstr/>
      </vt:variant>
      <vt:variant>
        <vt:lpwstr>_Toc335921370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Verbale della riunione</dc:title>
  <dc:subject/>
  <dc:creator>Verena Stürz</dc:creator>
  <cp:keywords/>
  <dc:description/>
  <cp:lastModifiedBy>Verena Stürz</cp:lastModifiedBy>
  <cp:revision>2</cp:revision>
  <cp:lastPrinted>2019-05-20T09:36:00Z</cp:lastPrinted>
  <dcterms:created xsi:type="dcterms:W3CDTF">2022-05-24T08:34:00Z</dcterms:created>
  <dcterms:modified xsi:type="dcterms:W3CDTF">2022-05-24T09:34:00Z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0x010100A558F8BC12F99B498D58A846F226B0E0</vt:lpwstr>
  </property>
  <property fmtid="{D5CDD505-2E9C-101B-9397-08002B2CF9AE}" pid="3" name="Order">
    <vt:r8>544100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